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663318456"/>
        <w:docPartObj>
          <w:docPartGallery w:val="Cover Pages"/>
          <w:docPartUnique/>
        </w:docPartObj>
      </w:sdtPr>
      <w:sdtEndPr/>
      <w:sdtContent>
        <w:p w14:paraId="7623A4E2" w14:textId="5BD23CA9" w:rsidR="00891FBD" w:rsidRDefault="00EB4A55" w:rsidP="00CE5E4B">
          <w:pPr>
            <w:jc w:val="center"/>
          </w:pPr>
        </w:p>
      </w:sdtContent>
    </w:sdt>
    <w:p w14:paraId="50796DA8" w14:textId="77777777" w:rsidR="00DA2D75" w:rsidRDefault="00DA2D75" w:rsidP="001C76CA">
      <w:pPr>
        <w:jc w:val="center"/>
      </w:pPr>
    </w:p>
    <w:p w14:paraId="5D70B419" w14:textId="77777777" w:rsidR="00891FBD" w:rsidRDefault="007F0DE0" w:rsidP="001C76CA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A5A976" wp14:editId="40A5A977">
                <wp:simplePos x="0" y="0"/>
                <wp:positionH relativeFrom="column">
                  <wp:posOffset>120015</wp:posOffset>
                </wp:positionH>
                <wp:positionV relativeFrom="paragraph">
                  <wp:posOffset>40005</wp:posOffset>
                </wp:positionV>
                <wp:extent cx="5485765" cy="1403985"/>
                <wp:effectExtent l="0" t="0" r="0" b="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029B4" w14:textId="77777777" w:rsidR="005C3B7F" w:rsidRPr="002F29DD" w:rsidRDefault="005C3B7F" w:rsidP="003D297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2F29DD">
                              <w:rPr>
                                <w:b/>
                                <w:sz w:val="72"/>
                                <w:szCs w:val="72"/>
                              </w:rPr>
                              <w:t xml:space="preserve">Raamovereenkomst </w:t>
                            </w:r>
                          </w:p>
                          <w:p w14:paraId="0A9CB264" w14:textId="77777777" w:rsidR="005C3B7F" w:rsidRPr="002F29DD" w:rsidRDefault="005C3B7F" w:rsidP="003D297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betreffende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A5A97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9.45pt;margin-top:3.15pt;width:431.95pt;height:110.5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" filled="f" stroked="f">
                <v:textbox style="mso-fit-shape-to-text:t">
                  <w:txbxContent>
                    <w:p w14:paraId="599029B4" w14:textId="77777777" w:rsidR="005C3B7F" w:rsidRPr="002F29DD" w:rsidRDefault="005C3B7F" w:rsidP="003D297E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2F29DD">
                        <w:rPr>
                          <w:b/>
                          <w:sz w:val="72"/>
                          <w:szCs w:val="72"/>
                        </w:rPr>
                        <w:t xml:space="preserve">Raamovereenkomst </w:t>
                      </w:r>
                    </w:p>
                    <w:p w14:paraId="0A9CB264" w14:textId="77777777" w:rsidR="005C3B7F" w:rsidRPr="002F29DD" w:rsidRDefault="005C3B7F" w:rsidP="003D297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betreffende</w:t>
                      </w:r>
                    </w:p>
                  </w:txbxContent>
                </v:textbox>
              </v:shape>
            </w:pict>
          </mc:Fallback>
        </mc:AlternateContent>
      </w:r>
    </w:p>
    <w:p w14:paraId="38744B32" w14:textId="77777777" w:rsidR="00CE5E4B" w:rsidRDefault="00CE5E4B" w:rsidP="001C76CA">
      <w:pPr>
        <w:jc w:val="center"/>
      </w:pPr>
    </w:p>
    <w:p w14:paraId="60757EBA" w14:textId="4C7D8157" w:rsidR="00DA2D75" w:rsidRDefault="00DA2D75" w:rsidP="00DA2D75">
      <w:pPr>
        <w:jc w:val="center"/>
      </w:pPr>
    </w:p>
    <w:p w14:paraId="475EDDB4" w14:textId="77777777" w:rsidR="00CE5E4B" w:rsidRDefault="00CE5E4B" w:rsidP="00891FBD">
      <w:pPr>
        <w:jc w:val="center"/>
        <w:rPr>
          <w:b/>
          <w:sz w:val="28"/>
          <w:szCs w:val="28"/>
        </w:rPr>
      </w:pPr>
    </w:p>
    <w:p w14:paraId="1D6C2C57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A5A97A" wp14:editId="40A5A97B">
                <wp:simplePos x="0" y="0"/>
                <wp:positionH relativeFrom="column">
                  <wp:posOffset>109855</wp:posOffset>
                </wp:positionH>
                <wp:positionV relativeFrom="paragraph">
                  <wp:posOffset>221615</wp:posOffset>
                </wp:positionV>
                <wp:extent cx="5495290" cy="1403985"/>
                <wp:effectExtent l="0" t="0" r="0" b="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alias w:val="Samenvatting"/>
                              <w:tag w:val=""/>
                              <w:id w:val="-1103262404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2D103C59" w14:textId="5E6335B2" w:rsidR="005C3B7F" w:rsidRPr="002F29DD" w:rsidRDefault="000137B7" w:rsidP="003D297E">
                                <w:pPr>
                                  <w:jc w:val="center"/>
                                  <w:rPr>
                                    <w:color w:val="548DD4" w:themeColor="text2" w:themeTint="99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b/>
                                    <w:color w:val="548DD4" w:themeColor="text2" w:themeTint="99"/>
                                    <w:sz w:val="72"/>
                                    <w:szCs w:val="72"/>
                                  </w:rPr>
                                  <w:t>Elektronische spanningsbewaking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A" id="_x0000_s1027" type="#_x0000_t202" style="position:absolute;left:0;text-align:left;margin-left:8.65pt;margin-top:17.45pt;width:432.7pt;height:110.5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" filled="f" stroked="f">
                <v:textbox style="mso-fit-shape-to-text:t">
                  <w:txbxContent>
                    <w:sdt>
                      <w:sdtP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alias w:val="Samenvatting"/>
                        <w:tag w:val=""/>
                        <w:id w:val="-1103262404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2D103C59" w14:textId="5E6335B2" w:rsidR="005C3B7F" w:rsidRPr="002F29DD" w:rsidRDefault="000137B7" w:rsidP="003D297E">
                          <w:pPr>
                            <w:jc w:val="center"/>
                            <w:rPr>
                              <w:color w:val="548DD4" w:themeColor="text2" w:themeTint="99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548DD4" w:themeColor="text2" w:themeTint="99"/>
                              <w:sz w:val="72"/>
                              <w:szCs w:val="72"/>
                            </w:rPr>
                            <w:t>Elektronische spanningsbewaking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E7F833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8299C82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6F661B37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3B2EEDB7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5A97C" wp14:editId="40A5A97D">
                <wp:simplePos x="0" y="0"/>
                <wp:positionH relativeFrom="column">
                  <wp:posOffset>118745</wp:posOffset>
                </wp:positionH>
                <wp:positionV relativeFrom="paragraph">
                  <wp:posOffset>6985</wp:posOffset>
                </wp:positionV>
                <wp:extent cx="5485765" cy="1403985"/>
                <wp:effectExtent l="0" t="0" r="0" b="0"/>
                <wp:wrapNone/>
                <wp:docPr id="3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50A3F" w14:textId="77777777" w:rsidR="005C3B7F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tussen</w:t>
                            </w:r>
                          </w:p>
                          <w:p w14:paraId="28D6F44C" w14:textId="77777777" w:rsidR="005C3B7F" w:rsidRPr="007F0DE0" w:rsidRDefault="005C3B7F" w:rsidP="007F0DE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F0DE0">
                              <w:rPr>
                                <w:b/>
                                <w:sz w:val="72"/>
                                <w:szCs w:val="72"/>
                              </w:rPr>
                              <w:t>ProRail</w:t>
                            </w:r>
                          </w:p>
                          <w:p w14:paraId="5966C02E" w14:textId="77777777" w:rsidR="005C3B7F" w:rsidRPr="002F29DD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C" id="_x0000_s1028" type="#_x0000_t202" style="position:absolute;left:0;text-align:left;margin-left:9.35pt;margin-top:.55pt;width:431.9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" filled="f" stroked="f">
                <v:textbox style="mso-fit-shape-to-text:t">
                  <w:txbxContent>
                    <w:p w14:paraId="57350A3F" w14:textId="77777777" w:rsidR="005C3B7F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tussen</w:t>
                      </w:r>
                    </w:p>
                    <w:p w14:paraId="28D6F44C" w14:textId="77777777" w:rsidR="005C3B7F" w:rsidRPr="007F0DE0" w:rsidRDefault="005C3B7F" w:rsidP="007F0DE0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F0DE0">
                        <w:rPr>
                          <w:b/>
                          <w:sz w:val="72"/>
                          <w:szCs w:val="72"/>
                        </w:rPr>
                        <w:t>ProRail</w:t>
                      </w:r>
                    </w:p>
                    <w:p w14:paraId="5966C02E" w14:textId="77777777" w:rsidR="005C3B7F" w:rsidRPr="002F29DD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p w14:paraId="55E783DE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2DBACFB7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2BF60D1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32F21AC0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A5A97E" wp14:editId="40A5A97F">
                <wp:simplePos x="0" y="0"/>
                <wp:positionH relativeFrom="column">
                  <wp:posOffset>116840</wp:posOffset>
                </wp:positionH>
                <wp:positionV relativeFrom="paragraph">
                  <wp:posOffset>278765</wp:posOffset>
                </wp:positionV>
                <wp:extent cx="5495290" cy="1403985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9A8DF" w14:textId="77777777" w:rsidR="005C3B7F" w:rsidRPr="002F29DD" w:rsidRDefault="005C3B7F" w:rsidP="007F0DE0">
                            <w:pPr>
                              <w:jc w:val="center"/>
                              <w:rPr>
                                <w:color w:val="548DD4" w:themeColor="text2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t>Opdrachtnemer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E" id="_x0000_s1029" type="#_x0000_t202" style="position:absolute;left:0;text-align:left;margin-left:9.2pt;margin-top:21.95pt;width:432.7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" filled="f" stroked="f">
                <v:textbox style="mso-fit-shape-to-text:t">
                  <w:txbxContent>
                    <w:p w14:paraId="5289A8DF" w14:textId="77777777" w:rsidR="005C3B7F" w:rsidRPr="002F29DD" w:rsidRDefault="005C3B7F" w:rsidP="007F0DE0">
                      <w:pPr>
                        <w:jc w:val="center"/>
                        <w:rPr>
                          <w:color w:val="548DD4" w:themeColor="text2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t>Opdrachtnemer</w:t>
                      </w:r>
                    </w:p>
                  </w:txbxContent>
                </v:textbox>
              </v:shape>
            </w:pict>
          </mc:Fallback>
        </mc:AlternateContent>
      </w:r>
    </w:p>
    <w:p w14:paraId="062057B8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21D1E61E" w14:textId="77777777" w:rsidR="001C76CA" w:rsidRDefault="001C76CA" w:rsidP="00CE5E4B">
      <w:pPr>
        <w:jc w:val="center"/>
        <w:rPr>
          <w:sz w:val="28"/>
          <w:szCs w:val="28"/>
        </w:rPr>
      </w:pPr>
    </w:p>
    <w:p w14:paraId="0C75D030" w14:textId="77777777" w:rsidR="00CE5E4B" w:rsidRDefault="00CE5E4B" w:rsidP="00CE5E4B">
      <w:pPr>
        <w:jc w:val="center"/>
        <w:rPr>
          <w:sz w:val="28"/>
          <w:szCs w:val="28"/>
        </w:rPr>
      </w:pPr>
    </w:p>
    <w:p w14:paraId="1EC07943" w14:textId="77777777" w:rsidR="00CE5E4B" w:rsidRDefault="00CE5E4B" w:rsidP="00CE5E4B">
      <w:pPr>
        <w:jc w:val="center"/>
        <w:rPr>
          <w:sz w:val="28"/>
          <w:szCs w:val="28"/>
        </w:rPr>
      </w:pPr>
    </w:p>
    <w:p w14:paraId="58F8BF2D" w14:textId="05D7C5B1" w:rsidR="00CE5E4B" w:rsidRDefault="000137B7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0A5A978" wp14:editId="4947B135">
                <wp:simplePos x="0" y="0"/>
                <wp:positionH relativeFrom="column">
                  <wp:posOffset>116205</wp:posOffset>
                </wp:positionH>
                <wp:positionV relativeFrom="paragraph">
                  <wp:posOffset>66040</wp:posOffset>
                </wp:positionV>
                <wp:extent cx="5029200" cy="1403985"/>
                <wp:effectExtent l="0" t="0" r="19050" b="2413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F74EC" w14:textId="61794338" w:rsidR="005C3B7F" w:rsidRDefault="005C3B7F" w:rsidP="003D297E">
                            <w:pPr>
                              <w:spacing w:after="0"/>
                              <w:ind w:left="708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>Document</w:t>
                            </w: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nderwerp"/>
                                <w:tag w:val=""/>
                                <w:id w:val="-106109798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64BE1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Annex Acceptatie- &amp; </w:t>
                                </w:r>
                                <w:proofErr w:type="spellStart"/>
                                <w:r w:rsidR="00C64BE1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Toetsplan</w:t>
                                </w:r>
                                <w:proofErr w:type="spellEnd"/>
                                <w:r w:rsidR="00C64BE1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 – eenvoudige levering</w:t>
                                </w:r>
                              </w:sdtContent>
                            </w:sdt>
                          </w:p>
                          <w:p w14:paraId="452569F6" w14:textId="03807FDD" w:rsidR="005C3B7F" w:rsidRPr="003D297E" w:rsidRDefault="005C3B7F" w:rsidP="003D297E">
                            <w:pPr>
                              <w:spacing w:after="0"/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alias w:val="Opmerkingen"/>
                                <w:tag w:val=""/>
                                <w:id w:val="-1000573978"/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0137B7">
                                  <w:rPr>
                                    <w:b/>
                                    <w:color w:val="0070C0"/>
                                    <w:sz w:val="24"/>
                                    <w:szCs w:val="24"/>
                                  </w:rPr>
                                  <w:t>TN235048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 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bookmarkStart w:id="1" w:name="Ovk_Kenmerk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bookmarkEnd w:id="1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met nummer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nummer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kenmerk Overeenkomst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TN12345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8" id="_x0000_s1030" type="#_x0000_t202" style="position:absolute;left:0;text-align:left;margin-left:9.15pt;margin-top:5.2pt;width:396pt;height:110.5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" filled="f" strokecolor="gray [1629]">
                <v:textbox style="mso-fit-shape-to-text:t">
                  <w:txbxContent>
                    <w:p w14:paraId="6BAF74EC" w14:textId="61794338" w:rsidR="005C3B7F" w:rsidRDefault="005C3B7F" w:rsidP="003D297E">
                      <w:pPr>
                        <w:spacing w:after="0"/>
                        <w:ind w:left="708"/>
                        <w:rPr>
                          <w:b/>
                          <w:sz w:val="24"/>
                          <w:szCs w:val="24"/>
                        </w:rPr>
                      </w:pPr>
                      <w:r w:rsidRPr="003D297E">
                        <w:rPr>
                          <w:b/>
                          <w:sz w:val="24"/>
                          <w:szCs w:val="24"/>
                        </w:rPr>
                        <w:t>Document</w:t>
                      </w:r>
                      <w:r w:rsidRPr="003D297E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nderwerp"/>
                          <w:tag w:val=""/>
                          <w:id w:val="-106109798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C64BE1">
                            <w:rPr>
                              <w:b/>
                              <w:sz w:val="24"/>
                              <w:szCs w:val="24"/>
                            </w:rPr>
                            <w:t xml:space="preserve">Annex Acceptatie- &amp; </w:t>
                          </w:r>
                          <w:proofErr w:type="spellStart"/>
                          <w:r w:rsidR="00C64BE1">
                            <w:rPr>
                              <w:b/>
                              <w:sz w:val="24"/>
                              <w:szCs w:val="24"/>
                            </w:rPr>
                            <w:t>Toetsplan</w:t>
                          </w:r>
                          <w:proofErr w:type="spellEnd"/>
                          <w:r w:rsidR="00C64BE1">
                            <w:rPr>
                              <w:b/>
                              <w:sz w:val="24"/>
                              <w:szCs w:val="24"/>
                            </w:rPr>
                            <w:t xml:space="preserve"> – eenvoudige levering</w:t>
                          </w:r>
                        </w:sdtContent>
                      </w:sdt>
                    </w:p>
                    <w:p w14:paraId="452569F6" w14:textId="03807FDD" w:rsidR="005C3B7F" w:rsidRPr="003D297E" w:rsidRDefault="005C3B7F" w:rsidP="003D297E">
                      <w:pPr>
                        <w:spacing w:after="0"/>
                        <w:ind w:left="7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color w:val="0070C0"/>
                            <w:sz w:val="24"/>
                            <w:szCs w:val="24"/>
                          </w:rPr>
                          <w:alias w:val="Opmerkingen"/>
                          <w:tag w:val=""/>
                          <w:id w:val="-1000573978"/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r w:rsidR="000137B7">
                            <w:rPr>
                              <w:b/>
                              <w:color w:val="0070C0"/>
                              <w:sz w:val="24"/>
                              <w:szCs w:val="24"/>
                            </w:rPr>
                            <w:t>TN235048</w:t>
                          </w:r>
                        </w:sdtContent>
                      </w:sdt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 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bookmarkStart w:id="2" w:name="Ovk_Kenmerk"/>
                      <w:r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bookmarkEnd w:id="2"/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TN met nummer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TN nummer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kenmerk Overeenkomst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b/>
                          <w:sz w:val="24"/>
                          <w:szCs w:val="24"/>
                        </w:rPr>
                        <w:t>TN12345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9CB1842" w14:textId="77777777" w:rsidR="00CE5E4B" w:rsidRDefault="00CE5E4B" w:rsidP="00CE5E4B">
      <w:pPr>
        <w:jc w:val="center"/>
        <w:rPr>
          <w:sz w:val="28"/>
          <w:szCs w:val="28"/>
        </w:rPr>
      </w:pPr>
    </w:p>
    <w:p w14:paraId="5F6E7FEE" w14:textId="77777777" w:rsidR="00CE5E4B" w:rsidRDefault="00CE5E4B" w:rsidP="00CE5E4B">
      <w:pPr>
        <w:jc w:val="center"/>
        <w:rPr>
          <w:sz w:val="28"/>
          <w:szCs w:val="28"/>
        </w:rPr>
      </w:pPr>
    </w:p>
    <w:p w14:paraId="2D2EB324" w14:textId="77777777" w:rsidR="00CE5E4B" w:rsidRPr="00CE5E4B" w:rsidRDefault="00CE5E4B" w:rsidP="00CE5E4B">
      <w:pPr>
        <w:rPr>
          <w:sz w:val="16"/>
          <w:szCs w:val="16"/>
        </w:rPr>
      </w:pPr>
    </w:p>
    <w:p w14:paraId="55231866" w14:textId="77777777" w:rsidR="00CE5E4B" w:rsidRPr="00CE5E4B" w:rsidRDefault="00CE5E4B" w:rsidP="00CE5E4B">
      <w:pPr>
        <w:rPr>
          <w:sz w:val="16"/>
          <w:szCs w:val="16"/>
        </w:rPr>
        <w:sectPr w:rsidR="00CE5E4B" w:rsidRPr="00CE5E4B" w:rsidSect="00353CB4"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aperSrc w:first="7" w:other="7"/>
          <w:pgNumType w:start="1"/>
          <w:cols w:space="708"/>
          <w:titlePg/>
          <w:docGrid w:linePitch="360"/>
        </w:sectPr>
      </w:pPr>
    </w:p>
    <w:p w14:paraId="3E6BD75F" w14:textId="77777777" w:rsidR="00B21BF9" w:rsidRDefault="0038442E" w:rsidP="007E179C">
      <w:pPr>
        <w:pStyle w:val="Kop1a"/>
      </w:pPr>
      <w:bookmarkStart w:id="3" w:name="_Toc161552197"/>
      <w:bookmarkStart w:id="4" w:name="_Toc488149675"/>
      <w:bookmarkStart w:id="5" w:name="_Toc39145096"/>
      <w:r>
        <w:lastRenderedPageBreak/>
        <w:t>R</w:t>
      </w:r>
      <w:r w:rsidR="00B21BF9" w:rsidRPr="0038442E">
        <w:t>evisie</w:t>
      </w:r>
      <w:bookmarkEnd w:id="3"/>
      <w:r w:rsidR="00F237FD">
        <w:t>gegevens</w:t>
      </w:r>
      <w:bookmarkEnd w:id="4"/>
      <w:bookmarkEnd w:id="5"/>
    </w:p>
    <w:tbl>
      <w:tblPr>
        <w:tblW w:w="9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284"/>
        <w:gridCol w:w="1217"/>
        <w:gridCol w:w="284"/>
        <w:gridCol w:w="284"/>
        <w:gridCol w:w="6094"/>
        <w:gridCol w:w="456"/>
      </w:tblGrid>
      <w:tr w:rsidR="00B21BF9" w14:paraId="0C2535B1" w14:textId="77777777" w:rsidTr="00B21BF9">
        <w:trPr>
          <w:cantSplit/>
        </w:trPr>
        <w:tc>
          <w:tcPr>
            <w:tcW w:w="484" w:type="dxa"/>
          </w:tcPr>
          <w:p w14:paraId="4A323AF1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Versie</w:t>
            </w:r>
          </w:p>
        </w:tc>
        <w:tc>
          <w:tcPr>
            <w:tcW w:w="284" w:type="dxa"/>
          </w:tcPr>
          <w:p w14:paraId="040C0AD1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</w:tcPr>
          <w:p w14:paraId="5D07B08B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Datum</w:t>
            </w:r>
          </w:p>
        </w:tc>
        <w:tc>
          <w:tcPr>
            <w:tcW w:w="284" w:type="dxa"/>
          </w:tcPr>
          <w:p w14:paraId="0B0C9C51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DD57E67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</w:tcPr>
          <w:p w14:paraId="025F315A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Wijziging</w:t>
            </w:r>
          </w:p>
        </w:tc>
        <w:tc>
          <w:tcPr>
            <w:tcW w:w="456" w:type="dxa"/>
          </w:tcPr>
          <w:p w14:paraId="18F50DF5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37A61724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0A898EF0" w14:textId="77777777" w:rsidR="00B21BF9" w:rsidRDefault="00B21BF9" w:rsidP="007E37FE">
            <w:pPr>
              <w:pStyle w:val="Tabelrij"/>
            </w:pPr>
            <w:r>
              <w:t>001</w:t>
            </w:r>
          </w:p>
        </w:tc>
        <w:tc>
          <w:tcPr>
            <w:tcW w:w="284" w:type="dxa"/>
          </w:tcPr>
          <w:p w14:paraId="5A3D332D" w14:textId="77777777" w:rsidR="00B21BF9" w:rsidRDefault="00B21BF9" w:rsidP="007E37FE">
            <w:pPr>
              <w:pStyle w:val="Tabelrij"/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8E122B5" w14:textId="77777777" w:rsidR="00B21BF9" w:rsidRDefault="005475FC" w:rsidP="00B21BF9">
            <w:pPr>
              <w:pStyle w:val="Tabelrij"/>
            </w:pPr>
            <w:r>
              <w:t>1 november</w:t>
            </w:r>
            <w:r w:rsidR="00B21BF9">
              <w:t xml:space="preserve"> 2017</w:t>
            </w:r>
          </w:p>
        </w:tc>
        <w:tc>
          <w:tcPr>
            <w:tcW w:w="284" w:type="dxa"/>
          </w:tcPr>
          <w:p w14:paraId="6FFD6007" w14:textId="77777777" w:rsidR="00B21BF9" w:rsidRDefault="00B21BF9" w:rsidP="007E37FE">
            <w:pPr>
              <w:pStyle w:val="Tabelrij"/>
            </w:pPr>
          </w:p>
        </w:tc>
        <w:tc>
          <w:tcPr>
            <w:tcW w:w="284" w:type="dxa"/>
          </w:tcPr>
          <w:p w14:paraId="6659EA7F" w14:textId="77777777" w:rsidR="00B21BF9" w:rsidRDefault="00B21BF9" w:rsidP="007E37FE">
            <w:pPr>
              <w:pStyle w:val="Tabelrij"/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2285F104" w14:textId="77777777" w:rsidR="00B21BF9" w:rsidRDefault="00B21BF9" w:rsidP="007E37FE">
            <w:pPr>
              <w:pStyle w:val="Tabelrij"/>
            </w:pPr>
            <w:r>
              <w:t>Initiele document</w:t>
            </w:r>
          </w:p>
        </w:tc>
        <w:tc>
          <w:tcPr>
            <w:tcW w:w="456" w:type="dxa"/>
          </w:tcPr>
          <w:p w14:paraId="077BE8FE" w14:textId="77777777" w:rsidR="00B21BF9" w:rsidRDefault="00B21BF9" w:rsidP="007E37FE">
            <w:pPr>
              <w:pStyle w:val="Tabelrij"/>
            </w:pPr>
          </w:p>
        </w:tc>
      </w:tr>
      <w:tr w:rsidR="00B21BF9" w14:paraId="1CB69C18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9D282C3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002</w:t>
            </w:r>
          </w:p>
        </w:tc>
        <w:tc>
          <w:tcPr>
            <w:tcW w:w="284" w:type="dxa"/>
          </w:tcPr>
          <w:p w14:paraId="1BEF6602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A29153F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19 juli 2018</w:t>
            </w:r>
          </w:p>
        </w:tc>
        <w:tc>
          <w:tcPr>
            <w:tcW w:w="284" w:type="dxa"/>
          </w:tcPr>
          <w:p w14:paraId="2520E668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A33F96C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36F495AD" w14:textId="77777777" w:rsidR="00B21BF9" w:rsidRDefault="00763575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I.v.m. toevoeging  wachtkamerconstructie, aanpassing levertermijn o.b.v. inwerkingtreden</w:t>
            </w:r>
          </w:p>
        </w:tc>
        <w:tc>
          <w:tcPr>
            <w:tcW w:w="456" w:type="dxa"/>
          </w:tcPr>
          <w:p w14:paraId="601EE7FC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755DC7FE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248F0DA0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1F0A82DA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14AA2DC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5756BE91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35D9A934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A3CF24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0F27651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1F13DB5B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29CE54A9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6B9294C2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161CD9C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5019D2AE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09B4448A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63B6281D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5E2DD36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</w:tbl>
    <w:p w14:paraId="57D2E9BB" w14:textId="77777777" w:rsidR="00777717" w:rsidRDefault="00777717" w:rsidP="00E957BA">
      <w:pPr>
        <w:tabs>
          <w:tab w:val="left" w:pos="5175"/>
        </w:tabs>
        <w:rPr>
          <w:sz w:val="28"/>
          <w:szCs w:val="28"/>
        </w:rPr>
      </w:pPr>
    </w:p>
    <w:p w14:paraId="515D8333" w14:textId="77777777" w:rsidR="005475FC" w:rsidRDefault="005475F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0B7F1452" w14:textId="77777777" w:rsidR="00777717" w:rsidRDefault="00777717" w:rsidP="007E179C">
      <w:pPr>
        <w:pStyle w:val="Kop1a"/>
      </w:pPr>
      <w:bookmarkStart w:id="6" w:name="_Toc39145097"/>
      <w:r>
        <w:lastRenderedPageBreak/>
        <w:t>Inhoudsopgave</w:t>
      </w:r>
      <w:bookmarkEnd w:id="6"/>
    </w:p>
    <w:p w14:paraId="5CD191DB" w14:textId="1A13EDA2" w:rsidR="0008631A" w:rsidRDefault="005475FC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  <w:caps w:val="0"/>
          <w:sz w:val="28"/>
          <w:szCs w:val="28"/>
        </w:rPr>
        <w:fldChar w:fldCharType="begin"/>
      </w:r>
      <w:r>
        <w:rPr>
          <w:b w:val="0"/>
          <w:bCs w:val="0"/>
          <w:caps w:val="0"/>
          <w:sz w:val="28"/>
          <w:szCs w:val="28"/>
        </w:rPr>
        <w:instrText xml:space="preserve"> TOC \o "1-2" \h \z \u </w:instrText>
      </w:r>
      <w:r>
        <w:rPr>
          <w:b w:val="0"/>
          <w:bCs w:val="0"/>
          <w:caps w:val="0"/>
          <w:sz w:val="28"/>
          <w:szCs w:val="28"/>
        </w:rPr>
        <w:fldChar w:fldCharType="separate"/>
      </w:r>
      <w:hyperlink w:anchor="_Toc39145096" w:history="1">
        <w:r w:rsidR="0008631A" w:rsidRPr="00BA0E2A">
          <w:rPr>
            <w:rStyle w:val="Hyperlink"/>
            <w:noProof/>
          </w:rPr>
          <w:t>Revisiegegevens</w:t>
        </w:r>
        <w:r w:rsidR="0008631A">
          <w:rPr>
            <w:noProof/>
            <w:webHidden/>
          </w:rPr>
          <w:tab/>
        </w:r>
        <w:r w:rsidR="0008631A">
          <w:rPr>
            <w:noProof/>
            <w:webHidden/>
          </w:rPr>
          <w:fldChar w:fldCharType="begin"/>
        </w:r>
        <w:r w:rsidR="0008631A">
          <w:rPr>
            <w:noProof/>
            <w:webHidden/>
          </w:rPr>
          <w:instrText xml:space="preserve"> PAGEREF _Toc39145096 \h </w:instrText>
        </w:r>
        <w:r w:rsidR="0008631A">
          <w:rPr>
            <w:noProof/>
            <w:webHidden/>
          </w:rPr>
        </w:r>
        <w:r w:rsidR="0008631A">
          <w:rPr>
            <w:noProof/>
            <w:webHidden/>
          </w:rPr>
          <w:fldChar w:fldCharType="separate"/>
        </w:r>
        <w:r w:rsidR="0008631A">
          <w:rPr>
            <w:noProof/>
            <w:webHidden/>
          </w:rPr>
          <w:t>2</w:t>
        </w:r>
        <w:r w:rsidR="0008631A">
          <w:rPr>
            <w:noProof/>
            <w:webHidden/>
          </w:rPr>
          <w:fldChar w:fldCharType="end"/>
        </w:r>
      </w:hyperlink>
    </w:p>
    <w:p w14:paraId="6ED5564C" w14:textId="6B6E2BE1" w:rsidR="0008631A" w:rsidRDefault="00EB4A55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39145097" w:history="1">
        <w:r w:rsidR="0008631A" w:rsidRPr="00BA0E2A">
          <w:rPr>
            <w:rStyle w:val="Hyperlink"/>
            <w:noProof/>
          </w:rPr>
          <w:t>Inhoudsopgave</w:t>
        </w:r>
        <w:r w:rsidR="0008631A">
          <w:rPr>
            <w:noProof/>
            <w:webHidden/>
          </w:rPr>
          <w:tab/>
        </w:r>
        <w:r w:rsidR="0008631A">
          <w:rPr>
            <w:noProof/>
            <w:webHidden/>
          </w:rPr>
          <w:fldChar w:fldCharType="begin"/>
        </w:r>
        <w:r w:rsidR="0008631A">
          <w:rPr>
            <w:noProof/>
            <w:webHidden/>
          </w:rPr>
          <w:instrText xml:space="preserve"> PAGEREF _Toc39145097 \h </w:instrText>
        </w:r>
        <w:r w:rsidR="0008631A">
          <w:rPr>
            <w:noProof/>
            <w:webHidden/>
          </w:rPr>
        </w:r>
        <w:r w:rsidR="0008631A">
          <w:rPr>
            <w:noProof/>
            <w:webHidden/>
          </w:rPr>
          <w:fldChar w:fldCharType="separate"/>
        </w:r>
        <w:r w:rsidR="0008631A">
          <w:rPr>
            <w:noProof/>
            <w:webHidden/>
          </w:rPr>
          <w:t>3</w:t>
        </w:r>
        <w:r w:rsidR="0008631A">
          <w:rPr>
            <w:noProof/>
            <w:webHidden/>
          </w:rPr>
          <w:fldChar w:fldCharType="end"/>
        </w:r>
      </w:hyperlink>
    </w:p>
    <w:p w14:paraId="095C965A" w14:textId="07D304F7" w:rsidR="0008631A" w:rsidRDefault="00EB4A55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39145098" w:history="1">
        <w:r w:rsidR="0008631A" w:rsidRPr="00BA0E2A">
          <w:rPr>
            <w:rStyle w:val="Hyperlink"/>
            <w:noProof/>
          </w:rPr>
          <w:t>1.</w:t>
        </w:r>
        <w:r w:rsidR="000863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08631A" w:rsidRPr="00BA0E2A">
          <w:rPr>
            <w:rStyle w:val="Hyperlink"/>
            <w:noProof/>
          </w:rPr>
          <w:t>Acceptatie en toetsing op grond van de Vraagspecificatie diensten</w:t>
        </w:r>
        <w:r w:rsidR="0008631A">
          <w:rPr>
            <w:noProof/>
            <w:webHidden/>
          </w:rPr>
          <w:tab/>
        </w:r>
        <w:r w:rsidR="0008631A">
          <w:rPr>
            <w:noProof/>
            <w:webHidden/>
          </w:rPr>
          <w:fldChar w:fldCharType="begin"/>
        </w:r>
        <w:r w:rsidR="0008631A">
          <w:rPr>
            <w:noProof/>
            <w:webHidden/>
          </w:rPr>
          <w:instrText xml:space="preserve"> PAGEREF _Toc39145098 \h </w:instrText>
        </w:r>
        <w:r w:rsidR="0008631A">
          <w:rPr>
            <w:noProof/>
            <w:webHidden/>
          </w:rPr>
        </w:r>
        <w:r w:rsidR="0008631A">
          <w:rPr>
            <w:noProof/>
            <w:webHidden/>
          </w:rPr>
          <w:fldChar w:fldCharType="separate"/>
        </w:r>
        <w:r w:rsidR="0008631A">
          <w:rPr>
            <w:noProof/>
            <w:webHidden/>
          </w:rPr>
          <w:t>4</w:t>
        </w:r>
        <w:r w:rsidR="0008631A">
          <w:rPr>
            <w:noProof/>
            <w:webHidden/>
          </w:rPr>
          <w:fldChar w:fldCharType="end"/>
        </w:r>
      </w:hyperlink>
    </w:p>
    <w:p w14:paraId="4000AE2C" w14:textId="02A2C6D3" w:rsidR="0008631A" w:rsidRDefault="00EB4A55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39145099" w:history="1">
        <w:r w:rsidR="0008631A" w:rsidRPr="00BA0E2A">
          <w:rPr>
            <w:rStyle w:val="Hyperlink"/>
            <w:noProof/>
          </w:rPr>
          <w:t>2.</w:t>
        </w:r>
        <w:r w:rsidR="000863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08631A" w:rsidRPr="00BA0E2A">
          <w:rPr>
            <w:rStyle w:val="Hyperlink"/>
            <w:noProof/>
          </w:rPr>
          <w:t>Acceptatie en toetsing op grond van de Algemene Voorwaarden Assets</w:t>
        </w:r>
        <w:r w:rsidR="0008631A">
          <w:rPr>
            <w:noProof/>
            <w:webHidden/>
          </w:rPr>
          <w:tab/>
        </w:r>
        <w:r w:rsidR="0008631A">
          <w:rPr>
            <w:noProof/>
            <w:webHidden/>
          </w:rPr>
          <w:fldChar w:fldCharType="begin"/>
        </w:r>
        <w:r w:rsidR="0008631A">
          <w:rPr>
            <w:noProof/>
            <w:webHidden/>
          </w:rPr>
          <w:instrText xml:space="preserve"> PAGEREF _Toc39145099 \h </w:instrText>
        </w:r>
        <w:r w:rsidR="0008631A">
          <w:rPr>
            <w:noProof/>
            <w:webHidden/>
          </w:rPr>
        </w:r>
        <w:r w:rsidR="0008631A">
          <w:rPr>
            <w:noProof/>
            <w:webHidden/>
          </w:rPr>
          <w:fldChar w:fldCharType="separate"/>
        </w:r>
        <w:r w:rsidR="0008631A">
          <w:rPr>
            <w:noProof/>
            <w:webHidden/>
          </w:rPr>
          <w:t>6</w:t>
        </w:r>
        <w:r w:rsidR="0008631A">
          <w:rPr>
            <w:noProof/>
            <w:webHidden/>
          </w:rPr>
          <w:fldChar w:fldCharType="end"/>
        </w:r>
      </w:hyperlink>
    </w:p>
    <w:p w14:paraId="2FD8D032" w14:textId="77777777" w:rsidR="00777717" w:rsidRDefault="005475FC" w:rsidP="00E957BA">
      <w:pPr>
        <w:tabs>
          <w:tab w:val="left" w:pos="5175"/>
        </w:tabs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2BB7DB57" w14:textId="77777777" w:rsidR="00532072" w:rsidRDefault="001F384D" w:rsidP="007E179C">
      <w:pPr>
        <w:pStyle w:val="Kop1"/>
        <w:rPr>
          <w:rFonts w:cs="Arial"/>
          <w:color w:val="150307"/>
        </w:rPr>
      </w:pPr>
      <w:r>
        <w:br w:type="page"/>
      </w:r>
    </w:p>
    <w:p w14:paraId="476675E4" w14:textId="79D55C02" w:rsidR="00532072" w:rsidRPr="00763575" w:rsidRDefault="00532072" w:rsidP="00FC171A">
      <w:pPr>
        <w:pStyle w:val="Kop2"/>
      </w:pPr>
      <w:bookmarkStart w:id="7" w:name="_Toc39145098"/>
      <w:r w:rsidRPr="00763575">
        <w:lastRenderedPageBreak/>
        <w:t>A</w:t>
      </w:r>
      <w:r w:rsidR="00716019">
        <w:t>cc</w:t>
      </w:r>
      <w:r w:rsidRPr="00763575">
        <w:t xml:space="preserve">eptatie en toetsing op grond van de </w:t>
      </w:r>
      <w:r w:rsidR="007E179C" w:rsidRPr="00763575">
        <w:t>V</w:t>
      </w:r>
      <w:r w:rsidRPr="00763575">
        <w:t xml:space="preserve">raagspecificatie </w:t>
      </w:r>
      <w:r w:rsidR="00343426">
        <w:t>D</w:t>
      </w:r>
      <w:r w:rsidRPr="00763575">
        <w:t>iensten</w:t>
      </w:r>
      <w:bookmarkEnd w:id="7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1359"/>
        <w:gridCol w:w="2353"/>
        <w:gridCol w:w="1843"/>
        <w:gridCol w:w="1134"/>
        <w:gridCol w:w="1134"/>
      </w:tblGrid>
      <w:tr w:rsidR="00532072" w14:paraId="4BA0C76E" w14:textId="77777777" w:rsidTr="007E179C">
        <w:trPr>
          <w:cantSplit/>
          <w:trHeight w:val="720"/>
          <w:tblHeader/>
        </w:trPr>
        <w:tc>
          <w:tcPr>
            <w:tcW w:w="4678" w:type="dxa"/>
            <w:gridSpan w:val="4"/>
            <w:shd w:val="clear" w:color="auto" w:fill="E6E6E6"/>
          </w:tcPr>
          <w:p w14:paraId="40C58B2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5779959" w14:textId="55CA175C" w:rsidR="00532072" w:rsidRPr="004937A1" w:rsidRDefault="00343426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>
              <w:rPr>
                <w:rFonts w:cstheme="minorHAnsi"/>
                <w:b/>
                <w:sz w:val="18"/>
                <w:szCs w:val="18"/>
                <w:u w:val="single"/>
              </w:rPr>
              <w:t>D</w:t>
            </w:r>
            <w:r w:rsidR="00353CB4" w:rsidRPr="004937A1">
              <w:rPr>
                <w:rFonts w:cstheme="minorHAnsi"/>
                <w:b/>
                <w:sz w:val="18"/>
                <w:szCs w:val="18"/>
                <w:u w:val="single"/>
              </w:rPr>
              <w:t>iensten</w:t>
            </w:r>
          </w:p>
        </w:tc>
        <w:tc>
          <w:tcPr>
            <w:tcW w:w="1843" w:type="dxa"/>
            <w:shd w:val="clear" w:color="auto" w:fill="E6E6E6"/>
          </w:tcPr>
          <w:p w14:paraId="0842F12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1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29523044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511271B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532072" w14:paraId="659BF842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720F93E9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483" w:type="dxa"/>
            <w:shd w:val="clear" w:color="auto" w:fill="E6E6E6"/>
          </w:tcPr>
          <w:p w14:paraId="5AAA4063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1359" w:type="dxa"/>
            <w:shd w:val="clear" w:color="auto" w:fill="E6E6E6"/>
          </w:tcPr>
          <w:p w14:paraId="507501C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 xml:space="preserve">Werkpakket: </w:t>
            </w:r>
          </w:p>
        </w:tc>
        <w:tc>
          <w:tcPr>
            <w:tcW w:w="2353" w:type="dxa"/>
            <w:shd w:val="clear" w:color="auto" w:fill="E6E6E6"/>
          </w:tcPr>
          <w:p w14:paraId="33D2647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2965316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2A240B4A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43D1E070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CE15BE" w:rsidRPr="009A5142" w14:paraId="0ACB24DC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2B8FF86F" w14:textId="44EEF93E" w:rsidR="00CE15BE" w:rsidRPr="004937A1" w:rsidRDefault="00CE15BE" w:rsidP="00CE15B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Vraagspecificatie 02B – </w:t>
            </w:r>
            <w:r w:rsidR="00343426">
              <w:rPr>
                <w:rFonts w:cstheme="minorHAnsi"/>
                <w:sz w:val="18"/>
                <w:szCs w:val="18"/>
              </w:rPr>
              <w:t>D</w:t>
            </w:r>
            <w:r w:rsidRPr="004937A1">
              <w:rPr>
                <w:rFonts w:cstheme="minorHAnsi"/>
                <w:sz w:val="18"/>
                <w:szCs w:val="18"/>
              </w:rPr>
              <w:t>iensten</w:t>
            </w:r>
          </w:p>
          <w:p w14:paraId="4D3A88D9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59A0D475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0A036E5D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02B – Basisdiensten</w:t>
            </w:r>
          </w:p>
          <w:p w14:paraId="40ADA1CE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937A1">
              <w:rPr>
                <w:rFonts w:cstheme="minorHAnsi"/>
                <w:i/>
                <w:sz w:val="18"/>
                <w:szCs w:val="18"/>
              </w:rPr>
              <w:t>Hierin staan de eisen aan de hiernaast genoemde in te dienen documenten</w:t>
            </w:r>
          </w:p>
          <w:p w14:paraId="6025224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BA08105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782490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C384B7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6B3D75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C5A0165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3F46E2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3320483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0E4009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5F76305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E9E7933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09C972F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260B11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2761F49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89B1740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0D7C30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0618FAC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9D1B929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DB9530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9B40EE9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BACDDC8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41C5130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4077D76C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Systeemmanagement</w:t>
            </w:r>
          </w:p>
          <w:p w14:paraId="509028F1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457F962B" w14:textId="77777777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="00CE15BE" w:rsidRPr="004937A1">
              <w:rPr>
                <w:rFonts w:cstheme="minorHAnsi"/>
                <w:sz w:val="18"/>
                <w:szCs w:val="18"/>
              </w:rPr>
              <w:t>acceptatie</w:t>
            </w:r>
          </w:p>
          <w:p w14:paraId="4AB0C9AF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7B362526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673C1631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72C4B84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Verificatieplan Systeemacceptatie</w:t>
            </w:r>
          </w:p>
        </w:tc>
        <w:tc>
          <w:tcPr>
            <w:tcW w:w="1843" w:type="dxa"/>
            <w:shd w:val="clear" w:color="auto" w:fill="auto"/>
          </w:tcPr>
          <w:p w14:paraId="4959C824" w14:textId="77777777" w:rsidR="00CE15BE" w:rsidRPr="004937A1" w:rsidRDefault="00CE15BE" w:rsidP="007A43E7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="007A43E7" w:rsidRPr="004937A1">
              <w:rPr>
                <w:rFonts w:cstheme="minorHAnsi"/>
                <w:color w:val="0070C0"/>
                <w:sz w:val="18"/>
                <w:szCs w:val="18"/>
              </w:rPr>
              <w:t>30</w:t>
            </w:r>
            <w:r w:rsidR="007A43E7" w:rsidRPr="004937A1">
              <w:rPr>
                <w:rFonts w:cstheme="minorHAnsi"/>
                <w:sz w:val="18"/>
                <w:szCs w:val="18"/>
              </w:rPr>
              <w:t xml:space="preserve"> Dagen</w:t>
            </w:r>
            <w:r w:rsidRPr="004937A1">
              <w:rPr>
                <w:rFonts w:cstheme="minorHAnsi"/>
                <w:sz w:val="18"/>
                <w:szCs w:val="18"/>
              </w:rPr>
              <w:t xml:space="preserve"> na </w:t>
            </w:r>
            <w:r w:rsidR="00763575" w:rsidRPr="004937A1">
              <w:rPr>
                <w:rFonts w:cstheme="minorHAnsi"/>
                <w:sz w:val="18"/>
                <w:szCs w:val="18"/>
              </w:rPr>
              <w:t xml:space="preserve">inwerkingtreding van de Overeenkomst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5FE7F8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2D53C" w14:textId="77777777" w:rsidR="00CE15BE" w:rsidRPr="004937A1" w:rsidRDefault="00F91ECD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CE15BE" w:rsidRPr="009A5142" w14:paraId="7D80F04E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2E51B90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03428B9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3C0AF941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C09075C" w14:textId="77777777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</w:t>
            </w:r>
            <w:r w:rsidR="00CE15BE" w:rsidRPr="004937A1">
              <w:rPr>
                <w:rFonts w:cstheme="minorHAnsi"/>
                <w:sz w:val="18"/>
                <w:szCs w:val="18"/>
              </w:rPr>
              <w:t xml:space="preserve"> Systeemacceptatie</w:t>
            </w:r>
          </w:p>
        </w:tc>
        <w:tc>
          <w:tcPr>
            <w:tcW w:w="1843" w:type="dxa"/>
            <w:shd w:val="clear" w:color="auto" w:fill="auto"/>
          </w:tcPr>
          <w:p w14:paraId="516C189B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Binnen de in de Basisovereenkomst genoemde termijn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8D763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BCC13" w14:textId="77777777" w:rsidR="00CE15BE" w:rsidRPr="004937A1" w:rsidRDefault="009A719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CE15BE" w:rsidRPr="009A5142" w14:paraId="5D6DA6B9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568FE6D5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9975504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6DA559E9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B772937" w14:textId="77777777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Verificatieonderbouwing</w:t>
            </w:r>
          </w:p>
          <w:p w14:paraId="257520A3" w14:textId="77777777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Incl. testresultaten</w:t>
            </w:r>
          </w:p>
        </w:tc>
        <w:tc>
          <w:tcPr>
            <w:tcW w:w="1843" w:type="dxa"/>
            <w:shd w:val="clear" w:color="auto" w:fill="auto"/>
          </w:tcPr>
          <w:p w14:paraId="1971D839" w14:textId="77777777" w:rsidR="00CE15BE" w:rsidRPr="004937A1" w:rsidRDefault="00EE5A78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0AF5D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46684" w14:textId="7777777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CE15BE" w:rsidRPr="009A5142" w14:paraId="6B03FD8D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52A20011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2BE9657E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33E75A08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4D75B4C8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Systeemdocumentatie</w:t>
            </w:r>
          </w:p>
        </w:tc>
        <w:tc>
          <w:tcPr>
            <w:tcW w:w="1843" w:type="dxa"/>
            <w:shd w:val="clear" w:color="auto" w:fill="auto"/>
          </w:tcPr>
          <w:p w14:paraId="37A52842" w14:textId="77777777" w:rsidR="00CE15BE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65061" w14:textId="77777777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6825D" w14:textId="7777777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9A5142" w14:paraId="128C666D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7997F4A4" w14:textId="77777777" w:rsidR="00B47F15" w:rsidRPr="004937A1" w:rsidRDefault="00B47F15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55913E4C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Contractmanagement</w:t>
            </w:r>
          </w:p>
          <w:p w14:paraId="400FDA3A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3B33BD22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4AEBA7EE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4D96227D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13B5E4C3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4415CE07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138DBD6F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proofErr w:type="spellStart"/>
            <w:r w:rsidRPr="004937A1">
              <w:rPr>
                <w:rFonts w:cstheme="minorHAnsi"/>
                <w:sz w:val="18"/>
                <w:szCs w:val="18"/>
              </w:rPr>
              <w:t>Kwaliteits-management</w:t>
            </w:r>
            <w:proofErr w:type="spellEnd"/>
          </w:p>
          <w:p w14:paraId="3FA90B77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53299A4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E10DC5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Kwaliteits</w:t>
            </w:r>
            <w:r w:rsidR="00770AE8" w:rsidRPr="004937A1">
              <w:rPr>
                <w:rFonts w:cstheme="minorHAnsi"/>
                <w:sz w:val="18"/>
                <w:szCs w:val="18"/>
              </w:rPr>
              <w:t>management</w:t>
            </w:r>
            <w:r w:rsidRPr="004937A1">
              <w:rPr>
                <w:rFonts w:cstheme="minorHAnsi"/>
                <w:sz w:val="18"/>
                <w:szCs w:val="18"/>
              </w:rPr>
              <w:t xml:space="preserve">plan </w:t>
            </w:r>
          </w:p>
        </w:tc>
        <w:tc>
          <w:tcPr>
            <w:tcW w:w="1843" w:type="dxa"/>
            <w:shd w:val="clear" w:color="auto" w:fill="auto"/>
          </w:tcPr>
          <w:p w14:paraId="67E24FDF" w14:textId="77777777" w:rsidR="00B47F15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Pr="004937A1">
              <w:rPr>
                <w:rFonts w:cstheme="minorHAnsi"/>
                <w:color w:val="0070C0"/>
                <w:sz w:val="18"/>
                <w:szCs w:val="18"/>
              </w:rPr>
              <w:t>3</w:t>
            </w:r>
            <w:r w:rsidR="00B47F15" w:rsidRPr="004937A1">
              <w:rPr>
                <w:rFonts w:cstheme="minorHAnsi"/>
                <w:color w:val="0070C0"/>
                <w:sz w:val="18"/>
                <w:szCs w:val="18"/>
              </w:rPr>
              <w:t>0</w:t>
            </w:r>
            <w:r w:rsidR="00B47F15" w:rsidRPr="004937A1">
              <w:rPr>
                <w:rFonts w:cstheme="minorHAnsi"/>
                <w:sz w:val="18"/>
                <w:szCs w:val="18"/>
              </w:rPr>
              <w:t xml:space="preserve"> Dagen na </w:t>
            </w:r>
            <w:r w:rsidR="00763575" w:rsidRPr="004937A1">
              <w:rPr>
                <w:rFonts w:cstheme="minorHAnsi"/>
                <w:sz w:val="18"/>
                <w:szCs w:val="18"/>
              </w:rPr>
              <w:t>inwerkingtreding van de Overeenkomst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1EFC7E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96FD9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1DD4BE43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0593CF82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9A5142" w14:paraId="4D34A3E4" w14:textId="77777777" w:rsidTr="007E179C">
        <w:trPr>
          <w:cantSplit/>
        </w:trPr>
        <w:tc>
          <w:tcPr>
            <w:tcW w:w="483" w:type="dxa"/>
            <w:vMerge/>
          </w:tcPr>
          <w:p w14:paraId="2F421FEB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16CF3651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266380E4" w14:textId="77777777" w:rsidR="00B47F15" w:rsidRPr="009B01D4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52547EE6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Auditrapportage /-dossier</w:t>
            </w:r>
          </w:p>
        </w:tc>
        <w:tc>
          <w:tcPr>
            <w:tcW w:w="1843" w:type="dxa"/>
            <w:shd w:val="clear" w:color="auto" w:fill="auto"/>
          </w:tcPr>
          <w:p w14:paraId="0E950FC1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A1C8F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764B53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5C3F7D96" w14:textId="77777777" w:rsidTr="007E179C">
        <w:trPr>
          <w:cantSplit/>
        </w:trPr>
        <w:tc>
          <w:tcPr>
            <w:tcW w:w="483" w:type="dxa"/>
            <w:vMerge/>
          </w:tcPr>
          <w:p w14:paraId="77803B84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0D78210E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5498D15A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05A45D8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Afwijkingsmelding</w:t>
            </w:r>
          </w:p>
        </w:tc>
        <w:tc>
          <w:tcPr>
            <w:tcW w:w="1843" w:type="dxa"/>
            <w:shd w:val="clear" w:color="auto" w:fill="auto"/>
          </w:tcPr>
          <w:p w14:paraId="0DA52392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Onverwijld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24081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814BA3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1D8F147B" w14:textId="77777777" w:rsidTr="007E179C">
        <w:trPr>
          <w:cantSplit/>
        </w:trPr>
        <w:tc>
          <w:tcPr>
            <w:tcW w:w="483" w:type="dxa"/>
            <w:vMerge/>
          </w:tcPr>
          <w:p w14:paraId="0AC1C760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470A6639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750062F5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2AE1516F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Afwijkingsrapportage</w:t>
            </w:r>
          </w:p>
        </w:tc>
        <w:tc>
          <w:tcPr>
            <w:tcW w:w="1843" w:type="dxa"/>
            <w:shd w:val="clear" w:color="auto" w:fill="auto"/>
          </w:tcPr>
          <w:p w14:paraId="20FDCFB1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56DE7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25FE07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711EB43A" w14:textId="77777777" w:rsidTr="007E179C">
        <w:trPr>
          <w:cantSplit/>
        </w:trPr>
        <w:tc>
          <w:tcPr>
            <w:tcW w:w="483" w:type="dxa"/>
            <w:vMerge/>
          </w:tcPr>
          <w:p w14:paraId="15118688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5C62CCB2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5553B8D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Voortgangs-communicatie</w:t>
            </w:r>
          </w:p>
          <w:p w14:paraId="07E69A00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34AEA494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2AEC8C8C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Voortgangsrapportage</w:t>
            </w:r>
          </w:p>
        </w:tc>
        <w:tc>
          <w:tcPr>
            <w:tcW w:w="1843" w:type="dxa"/>
            <w:shd w:val="clear" w:color="auto" w:fill="auto"/>
          </w:tcPr>
          <w:p w14:paraId="4FD894F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14 Dagen na einde </w:t>
            </w:r>
            <w:r w:rsidRPr="004937A1">
              <w:rPr>
                <w:rFonts w:cstheme="minorHAnsi"/>
                <w:color w:val="0070C0"/>
                <w:sz w:val="18"/>
                <w:szCs w:val="18"/>
              </w:rPr>
              <w:t>kwartaal/half jaar/jaar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D8048D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</w:p>
          <w:p w14:paraId="743364DE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B19C12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22BD4F75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539E0B27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B47F15" w14:paraId="52132024" w14:textId="77777777" w:rsidTr="007E179C">
        <w:trPr>
          <w:cantSplit/>
        </w:trPr>
        <w:tc>
          <w:tcPr>
            <w:tcW w:w="483" w:type="dxa"/>
            <w:vMerge/>
          </w:tcPr>
          <w:p w14:paraId="41F505D6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FEDCAD1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108A993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30253617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P</w:t>
            </w:r>
            <w:r w:rsidR="00B47F15" w:rsidRPr="004937A1">
              <w:rPr>
                <w:rFonts w:cstheme="minorHAnsi"/>
                <w:sz w:val="18"/>
                <w:szCs w:val="18"/>
              </w:rPr>
              <w:t>restatieverklaring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98D90A" w14:textId="7777777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14 Dagen na einde </w:t>
            </w:r>
            <w:r w:rsidRPr="004937A1">
              <w:rPr>
                <w:rFonts w:cstheme="minorHAnsi"/>
                <w:color w:val="0070C0"/>
                <w:sz w:val="18"/>
                <w:szCs w:val="18"/>
              </w:rPr>
              <w:t>kwartaal/half jaar/jaar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B0F73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C9F2B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B47F15" w:rsidRPr="00312982" w14:paraId="174BAD53" w14:textId="77777777" w:rsidTr="007E179C">
        <w:trPr>
          <w:cantSplit/>
        </w:trPr>
        <w:tc>
          <w:tcPr>
            <w:tcW w:w="483" w:type="dxa"/>
            <w:vMerge/>
          </w:tcPr>
          <w:p w14:paraId="505E721E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524CC97B" w14:textId="77777777" w:rsidR="00B47F15" w:rsidRPr="00312982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shd w:val="clear" w:color="auto" w:fill="auto"/>
          </w:tcPr>
          <w:p w14:paraId="66DA52B1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Wijzigingen</w:t>
            </w:r>
          </w:p>
          <w:p w14:paraId="60A3366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706BE38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76050D3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Wijziging</w:t>
            </w:r>
          </w:p>
        </w:tc>
        <w:tc>
          <w:tcPr>
            <w:tcW w:w="1843" w:type="dxa"/>
            <w:shd w:val="clear" w:color="auto" w:fill="auto"/>
          </w:tcPr>
          <w:p w14:paraId="3AD88FA2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Ad hoc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0B0A8D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A08EC0" w14:textId="77777777" w:rsidR="00B47F15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  <w:p w14:paraId="0D913930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FD446C" w:rsidRPr="00312982" w14:paraId="1A94DBC5" w14:textId="77777777" w:rsidTr="0008631A">
        <w:trPr>
          <w:cantSplit/>
          <w:trHeight w:val="1397"/>
        </w:trPr>
        <w:tc>
          <w:tcPr>
            <w:tcW w:w="483" w:type="dxa"/>
            <w:vMerge/>
          </w:tcPr>
          <w:p w14:paraId="71BBB853" w14:textId="77777777" w:rsidR="00FD446C" w:rsidRDefault="00FD446C" w:rsidP="00FD446C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textDirection w:val="btLr"/>
          </w:tcPr>
          <w:p w14:paraId="499B4E93" w14:textId="478500B1" w:rsidR="00FD446C" w:rsidRPr="00312982" w:rsidRDefault="00FD446C" w:rsidP="00FD446C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Contractuitvoering</w:t>
            </w:r>
          </w:p>
        </w:tc>
        <w:tc>
          <w:tcPr>
            <w:tcW w:w="1359" w:type="dxa"/>
            <w:shd w:val="clear" w:color="auto" w:fill="auto"/>
          </w:tcPr>
          <w:p w14:paraId="66223225" w14:textId="704828D9" w:rsidR="00FD446C" w:rsidRPr="004937A1" w:rsidRDefault="00FD446C" w:rsidP="00FD446C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Productlevering</w:t>
            </w:r>
          </w:p>
        </w:tc>
        <w:tc>
          <w:tcPr>
            <w:tcW w:w="2353" w:type="dxa"/>
            <w:shd w:val="clear" w:color="auto" w:fill="auto"/>
          </w:tcPr>
          <w:p w14:paraId="48EA9FFD" w14:textId="1B53EFD1" w:rsidR="00FD446C" w:rsidRPr="004937A1" w:rsidRDefault="00FD446C" w:rsidP="00FD446C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Testrapportage incl. behaalde resultaten </w:t>
            </w:r>
          </w:p>
        </w:tc>
        <w:tc>
          <w:tcPr>
            <w:tcW w:w="1843" w:type="dxa"/>
            <w:shd w:val="clear" w:color="auto" w:fill="auto"/>
          </w:tcPr>
          <w:p w14:paraId="6C0891FC" w14:textId="7E23D673" w:rsidR="00FD446C" w:rsidRPr="004937A1" w:rsidRDefault="00FD446C" w:rsidP="00FD446C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57206" w14:textId="3FE6FC74" w:rsidR="00FD446C" w:rsidRPr="004937A1" w:rsidRDefault="00FD446C" w:rsidP="00FD446C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842539" w14:textId="2915C857" w:rsidR="00FD446C" w:rsidRPr="004937A1" w:rsidRDefault="00FD446C" w:rsidP="00FD446C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E70EA8" w:rsidRPr="00416536" w14:paraId="4C822287" w14:textId="77777777" w:rsidTr="0008631A">
        <w:trPr>
          <w:cantSplit/>
          <w:trHeight w:val="1708"/>
        </w:trPr>
        <w:tc>
          <w:tcPr>
            <w:tcW w:w="483" w:type="dxa"/>
            <w:vMerge/>
          </w:tcPr>
          <w:p w14:paraId="6E034D64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textDirection w:val="btLr"/>
          </w:tcPr>
          <w:p w14:paraId="0FBCE49A" w14:textId="1C05342A" w:rsidR="00E70EA8" w:rsidRDefault="0008631A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Contractondersteuning</w:t>
            </w:r>
          </w:p>
        </w:tc>
        <w:tc>
          <w:tcPr>
            <w:tcW w:w="1359" w:type="dxa"/>
            <w:shd w:val="clear" w:color="auto" w:fill="auto"/>
          </w:tcPr>
          <w:p w14:paraId="5C9A9161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</w:t>
            </w:r>
          </w:p>
        </w:tc>
        <w:tc>
          <w:tcPr>
            <w:tcW w:w="2353" w:type="dxa"/>
            <w:shd w:val="clear" w:color="auto" w:fill="auto"/>
          </w:tcPr>
          <w:p w14:paraId="30C8213D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Bereikbaarheidsrapportage</w:t>
            </w:r>
          </w:p>
        </w:tc>
        <w:tc>
          <w:tcPr>
            <w:tcW w:w="1843" w:type="dxa"/>
            <w:shd w:val="clear" w:color="auto" w:fill="auto"/>
          </w:tcPr>
          <w:p w14:paraId="08AFE353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Voortgangsrapportage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0A98A" w14:textId="77777777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4EA6D" w14:textId="7777777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Zie </w:t>
            </w:r>
            <w:proofErr w:type="spellStart"/>
            <w:r w:rsidRPr="004937A1">
              <w:rPr>
                <w:rFonts w:cstheme="minorHAnsi"/>
                <w:sz w:val="18"/>
                <w:szCs w:val="18"/>
              </w:rPr>
              <w:t>Voortgangs-rapportage</w:t>
            </w:r>
            <w:proofErr w:type="spellEnd"/>
          </w:p>
        </w:tc>
      </w:tr>
    </w:tbl>
    <w:p w14:paraId="5F753B74" w14:textId="77777777" w:rsidR="00532072" w:rsidRDefault="00532072">
      <w:pPr>
        <w:rPr>
          <w:rFonts w:cs="Arial"/>
          <w:color w:val="150307"/>
        </w:rPr>
      </w:pPr>
      <w:r>
        <w:rPr>
          <w:rFonts w:cs="Arial"/>
          <w:color w:val="150307"/>
        </w:rPr>
        <w:br w:type="page"/>
      </w:r>
    </w:p>
    <w:p w14:paraId="61FD22F9" w14:textId="77777777" w:rsidR="00AB64B2" w:rsidRPr="00532072" w:rsidRDefault="00AB64B2" w:rsidP="00FC171A">
      <w:pPr>
        <w:pStyle w:val="Kop2"/>
      </w:pPr>
      <w:bookmarkStart w:id="8" w:name="_Toc39145099"/>
      <w:r w:rsidRPr="00532072">
        <w:lastRenderedPageBreak/>
        <w:t xml:space="preserve">Acceptatie en toetsing op grond van de </w:t>
      </w:r>
      <w:r>
        <w:t>Algemene Voorwaarden Assets</w:t>
      </w:r>
      <w:bookmarkEnd w:id="8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1359"/>
        <w:gridCol w:w="2836"/>
        <w:gridCol w:w="1843"/>
        <w:gridCol w:w="1134"/>
        <w:gridCol w:w="1134"/>
      </w:tblGrid>
      <w:tr w:rsidR="00AB64B2" w:rsidRPr="004937A1" w14:paraId="56FC277C" w14:textId="77777777" w:rsidTr="007E179C">
        <w:trPr>
          <w:cantSplit/>
          <w:trHeight w:val="720"/>
          <w:tblHeader/>
        </w:trPr>
        <w:tc>
          <w:tcPr>
            <w:tcW w:w="4678" w:type="dxa"/>
            <w:gridSpan w:val="3"/>
            <w:shd w:val="clear" w:color="auto" w:fill="E6E6E6"/>
          </w:tcPr>
          <w:p w14:paraId="47339D66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222A1DF6" w14:textId="77777777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Algemene Voorwaarden Assets</w:t>
            </w:r>
          </w:p>
        </w:tc>
        <w:tc>
          <w:tcPr>
            <w:tcW w:w="1843" w:type="dxa"/>
            <w:shd w:val="clear" w:color="auto" w:fill="E6E6E6"/>
          </w:tcPr>
          <w:p w14:paraId="44CC19EB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2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7797B95B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12AECD06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AB64B2" w:rsidRPr="004937A1" w14:paraId="056555E3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2283A4C1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E6E6E6"/>
          </w:tcPr>
          <w:p w14:paraId="2F543863" w14:textId="77777777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Artikel</w:t>
            </w:r>
            <w:r w:rsidR="00AB64B2" w:rsidRPr="004937A1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E6E6E6"/>
          </w:tcPr>
          <w:p w14:paraId="4D03F140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2B4B0270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77A94286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336A0598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B64B2" w:rsidRPr="004937A1" w14:paraId="177CF21E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1B9CABC0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Algemene Voorwaarden Assets</w:t>
            </w:r>
          </w:p>
          <w:p w14:paraId="6475A6C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08B61A8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E2E233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B094C1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EB821A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8EF2E8D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AD9A3E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A709B3F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0095AE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A7B0D39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B73BD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97EA149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9FE37A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8A8C14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0AA312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C1EB5D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131E952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2D0B2D4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B691FCB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AF5921A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9F2C3E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7151D080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6AB8B436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1</w:t>
            </w:r>
          </w:p>
        </w:tc>
        <w:tc>
          <w:tcPr>
            <w:tcW w:w="2836" w:type="dxa"/>
          </w:tcPr>
          <w:p w14:paraId="4AE6633E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Inschakelen derden</w:t>
            </w:r>
          </w:p>
        </w:tc>
        <w:tc>
          <w:tcPr>
            <w:tcW w:w="1843" w:type="dxa"/>
            <w:shd w:val="clear" w:color="auto" w:fill="auto"/>
          </w:tcPr>
          <w:p w14:paraId="037A2362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inzetten derde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C229E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8F433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3CA66888" w14:textId="77777777" w:rsidTr="007E179C">
        <w:trPr>
          <w:cantSplit/>
        </w:trPr>
        <w:tc>
          <w:tcPr>
            <w:tcW w:w="483" w:type="dxa"/>
            <w:vMerge/>
          </w:tcPr>
          <w:p w14:paraId="2F61151C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3A738D18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5</w:t>
            </w:r>
          </w:p>
        </w:tc>
        <w:tc>
          <w:tcPr>
            <w:tcW w:w="2836" w:type="dxa"/>
          </w:tcPr>
          <w:p w14:paraId="7DF894DA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Functionaris sleutelpositie</w:t>
            </w:r>
          </w:p>
        </w:tc>
        <w:tc>
          <w:tcPr>
            <w:tcW w:w="1843" w:type="dxa"/>
            <w:shd w:val="clear" w:color="auto" w:fill="auto"/>
          </w:tcPr>
          <w:p w14:paraId="447365CF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vervanging sleutel-functionaris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57E5C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D3FD3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2211B9C5" w14:textId="77777777" w:rsidTr="007E179C">
        <w:trPr>
          <w:cantSplit/>
        </w:trPr>
        <w:tc>
          <w:tcPr>
            <w:tcW w:w="483" w:type="dxa"/>
            <w:vMerge/>
          </w:tcPr>
          <w:p w14:paraId="5704EBF1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72DC61C7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6 lid 3</w:t>
            </w:r>
          </w:p>
        </w:tc>
        <w:tc>
          <w:tcPr>
            <w:tcW w:w="2836" w:type="dxa"/>
            <w:shd w:val="clear" w:color="auto" w:fill="auto"/>
          </w:tcPr>
          <w:p w14:paraId="0B9FF859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Publiciteit genereren</w:t>
            </w:r>
          </w:p>
        </w:tc>
        <w:tc>
          <w:tcPr>
            <w:tcW w:w="1843" w:type="dxa"/>
            <w:shd w:val="clear" w:color="auto" w:fill="auto"/>
          </w:tcPr>
          <w:p w14:paraId="130714EC" w14:textId="77777777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publicatie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A6A1E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85C635" w14:textId="77777777" w:rsidR="00AB64B2" w:rsidRPr="004937A1" w:rsidRDefault="00AE65F0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AB64B2" w:rsidRPr="004937A1" w14:paraId="250FD8AF" w14:textId="77777777" w:rsidTr="007E179C">
        <w:trPr>
          <w:cantSplit/>
        </w:trPr>
        <w:tc>
          <w:tcPr>
            <w:tcW w:w="483" w:type="dxa"/>
            <w:vMerge/>
          </w:tcPr>
          <w:p w14:paraId="1D107E3B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1CC751BC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14 lid 2b</w:t>
            </w:r>
          </w:p>
        </w:tc>
        <w:tc>
          <w:tcPr>
            <w:tcW w:w="2836" w:type="dxa"/>
            <w:shd w:val="clear" w:color="auto" w:fill="auto"/>
          </w:tcPr>
          <w:p w14:paraId="25976AE5" w14:textId="77777777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Planning herstel/ en beheersmaatregelen</w:t>
            </w:r>
          </w:p>
        </w:tc>
        <w:tc>
          <w:tcPr>
            <w:tcW w:w="1843" w:type="dxa"/>
            <w:shd w:val="clear" w:color="auto" w:fill="auto"/>
          </w:tcPr>
          <w:p w14:paraId="3CECA59D" w14:textId="77777777" w:rsidR="00AB64B2" w:rsidRPr="004937A1" w:rsidRDefault="00054D9D" w:rsidP="00054D9D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Voorafgaande de uitvoering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A4A61" w14:textId="77777777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45CFC" w14:textId="7777777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</w:tbl>
    <w:p w14:paraId="6BF880B3" w14:textId="77777777" w:rsidR="00532072" w:rsidRPr="00390DFF" w:rsidRDefault="00532072" w:rsidP="00390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color w:val="150307"/>
        </w:rPr>
      </w:pPr>
    </w:p>
    <w:sectPr w:rsidR="00532072" w:rsidRPr="00390DFF" w:rsidSect="00445DF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6" w:right="1417" w:bottom="1618" w:left="1417" w:header="708" w:footer="261" w:gutter="0"/>
      <w:paperSrc w:first="7" w:other="7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9793F" w14:textId="77777777" w:rsidR="00EB4A55" w:rsidRDefault="00EB4A55" w:rsidP="001C76CA">
      <w:pPr>
        <w:spacing w:after="0" w:line="240" w:lineRule="auto"/>
      </w:pPr>
      <w:r>
        <w:separator/>
      </w:r>
    </w:p>
  </w:endnote>
  <w:endnote w:type="continuationSeparator" w:id="0">
    <w:p w14:paraId="62BD3A2C" w14:textId="77777777" w:rsidR="00EB4A55" w:rsidRDefault="00EB4A55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ABBC" w14:textId="77777777" w:rsidR="005C3B7F" w:rsidRPr="001F384D" w:rsidRDefault="005C3B7F" w:rsidP="001F38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445DF2" w:rsidRPr="004105DA" w14:paraId="33B63AF2" w14:textId="77777777" w:rsidTr="00D30E5A">
      <w:tc>
        <w:tcPr>
          <w:tcW w:w="3070" w:type="dxa"/>
        </w:tcPr>
        <w:p w14:paraId="7CAFEA16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ProRail</w:t>
          </w:r>
        </w:p>
        <w:p w14:paraId="03B4576A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388A3614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29497C6D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bottom w:val="nil"/>
          </w:tcBorders>
        </w:tcPr>
        <w:p w14:paraId="03372F4D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</w:rPr>
          </w:pPr>
          <w:r w:rsidRPr="004105DA">
            <w:rPr>
              <w:rFonts w:asciiTheme="minorHAnsi" w:hAnsiTheme="minorHAnsi" w:cstheme="minorHAnsi"/>
            </w:rPr>
            <w:t xml:space="preserve">Pagina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PAGE  \* Arabic  \* MERGEFORMAT</w:instrText>
          </w:r>
          <w:r w:rsidRPr="004105DA">
            <w:rPr>
              <w:rFonts w:cstheme="minorHAnsi"/>
            </w:rPr>
            <w:fldChar w:fldCharType="separate"/>
          </w:r>
          <w:r w:rsidR="0027288B">
            <w:rPr>
              <w:rFonts w:asciiTheme="minorHAnsi" w:hAnsiTheme="minorHAnsi" w:cstheme="minorHAnsi"/>
              <w:noProof/>
            </w:rPr>
            <w:t>4</w:t>
          </w:r>
          <w:r w:rsidRPr="004105DA">
            <w:rPr>
              <w:rFonts w:cstheme="minorHAnsi"/>
            </w:rPr>
            <w:fldChar w:fldCharType="end"/>
          </w:r>
          <w:r w:rsidRPr="004105DA">
            <w:rPr>
              <w:rFonts w:asciiTheme="minorHAnsi" w:hAnsiTheme="minorHAnsi" w:cstheme="minorHAnsi"/>
            </w:rPr>
            <w:t xml:space="preserve"> van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NUMPAGES  \* Arabic  \* MERGEFORMAT</w:instrText>
          </w:r>
          <w:r w:rsidRPr="004105DA">
            <w:rPr>
              <w:rFonts w:cstheme="minorHAnsi"/>
            </w:rPr>
            <w:fldChar w:fldCharType="separate"/>
          </w:r>
          <w:r w:rsidR="0027288B" w:rsidRPr="0027288B">
            <w:rPr>
              <w:rFonts w:cstheme="minorHAnsi"/>
              <w:noProof/>
            </w:rPr>
            <w:t>8</w:t>
          </w:r>
          <w:r w:rsidRPr="004105DA">
            <w:rPr>
              <w:rFonts w:cstheme="minorHAnsi"/>
              <w:noProof/>
            </w:rPr>
            <w:fldChar w:fldCharType="end"/>
          </w:r>
        </w:p>
      </w:tc>
      <w:tc>
        <w:tcPr>
          <w:tcW w:w="3071" w:type="dxa"/>
        </w:tcPr>
        <w:p w14:paraId="771E5E4F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Opdrachtnemer</w:t>
          </w:r>
        </w:p>
        <w:p w14:paraId="6314E586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</w:rPr>
          </w:pPr>
        </w:p>
      </w:tc>
    </w:tr>
  </w:tbl>
  <w:p w14:paraId="710013A7" w14:textId="77777777" w:rsidR="00445DF2" w:rsidRPr="00445DF2" w:rsidRDefault="00445DF2" w:rsidP="00445DF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4C061" w14:textId="77777777" w:rsidR="005C3B7F" w:rsidRDefault="005C3B7F">
    <w:pPr>
      <w:pStyle w:val="Voet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0A5A9A4" wp14:editId="36E9F5F6">
              <wp:simplePos x="0" y="0"/>
              <wp:positionH relativeFrom="column">
                <wp:posOffset>4038600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90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C6925D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 xml:space="preserve">Paraaf </w:t>
                          </w:r>
                          <w:r>
                            <w:rPr>
                              <w:sz w:val="16"/>
                              <w:szCs w:val="16"/>
                            </w:rPr>
                            <w:t>Opdrachtnemer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5A9A4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18pt;margin-top:-28.8pt;width:132pt;height:45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">
              <v:textbox>
                <w:txbxContent>
                  <w:p w14:paraId="0AC6925D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 xml:space="preserve">Paraaf </w:t>
                    </w:r>
                    <w:r>
                      <w:rPr>
                        <w:sz w:val="16"/>
                        <w:szCs w:val="16"/>
                      </w:rPr>
                      <w:t>Opdrachtnemer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0A5A9A6" wp14:editId="488DB2E3">
              <wp:simplePos x="0" y="0"/>
              <wp:positionH relativeFrom="column">
                <wp:posOffset>-4445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8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E8A292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>Paraaf ProRail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A6" id="_x0000_s1035" type="#_x0000_t202" style="position:absolute;margin-left:-.35pt;margin-top:-28.8pt;width:132pt;height:45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">
              <v:textbox>
                <w:txbxContent>
                  <w:p w14:paraId="23E8A292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>Paraaf ProRail</w:t>
                    </w:r>
                  </w:p>
                </w:txbxContent>
              </v:textbox>
            </v:shape>
          </w:pict>
        </mc:Fallback>
      </mc:AlternateContent>
    </w:r>
    <w:r>
      <w:ptab w:relativeTo="margin" w:alignment="center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88C55" w14:textId="77777777" w:rsidR="00EB4A55" w:rsidRDefault="00EB4A55" w:rsidP="001C76CA">
      <w:pPr>
        <w:spacing w:after="0" w:line="240" w:lineRule="auto"/>
      </w:pPr>
      <w:r>
        <w:separator/>
      </w:r>
    </w:p>
  </w:footnote>
  <w:footnote w:type="continuationSeparator" w:id="0">
    <w:p w14:paraId="13230FDE" w14:textId="77777777" w:rsidR="00EB4A55" w:rsidRDefault="00EB4A55" w:rsidP="001C76CA">
      <w:pPr>
        <w:spacing w:after="0" w:line="240" w:lineRule="auto"/>
      </w:pPr>
      <w:r>
        <w:continuationSeparator/>
      </w:r>
    </w:p>
  </w:footnote>
  <w:footnote w:id="1">
    <w:p w14:paraId="2F4081D2" w14:textId="77777777" w:rsidR="005C3B7F" w:rsidRDefault="005C3B7F" w:rsidP="0053207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  <w:footnote w:id="2">
    <w:p w14:paraId="02968091" w14:textId="77777777" w:rsidR="005C3B7F" w:rsidRDefault="005C3B7F" w:rsidP="00AB64B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21C0F" w14:textId="77777777" w:rsidR="00445DF2" w:rsidRDefault="00445DF2">
    <w:pPr>
      <w:pStyle w:val="Koptekst"/>
    </w:pPr>
    <w:r>
      <w:rPr>
        <w:rFonts w:cs="Arial"/>
        <w:noProof/>
      </w:rPr>
      <w:drawing>
        <wp:inline distT="0" distB="0" distL="0" distR="0" wp14:anchorId="0DA17D52" wp14:editId="194BE48B">
          <wp:extent cx="1968500" cy="622300"/>
          <wp:effectExtent l="0" t="0" r="0" b="0"/>
          <wp:docPr id="1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A972F" w14:textId="77777777" w:rsidR="00445DF2" w:rsidRDefault="00445DF2">
    <w:pPr>
      <w:pStyle w:val="Koptekst"/>
    </w:pPr>
    <w:r>
      <w:rPr>
        <w:rFonts w:cs="Arial"/>
        <w:noProof/>
      </w:rPr>
      <w:drawing>
        <wp:inline distT="0" distB="0" distL="0" distR="0" wp14:anchorId="5C46A33D" wp14:editId="0F8B5B73">
          <wp:extent cx="1968500" cy="622300"/>
          <wp:effectExtent l="0" t="0" r="0" b="0"/>
          <wp:docPr id="13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26B3D9" w14:textId="77777777" w:rsidR="00445DF2" w:rsidRDefault="00445DF2">
    <w:pPr>
      <w:pStyle w:val="Koptekst"/>
    </w:pPr>
  </w:p>
  <w:tbl>
    <w:tblPr>
      <w:tblStyle w:val="Tabelraster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883"/>
      <w:gridCol w:w="3044"/>
    </w:tblGrid>
    <w:tr w:rsidR="00445DF2" w:rsidRPr="00445DF2" w14:paraId="1A446124" w14:textId="77777777" w:rsidTr="00D30E5A">
      <w:tc>
        <w:tcPr>
          <w:tcW w:w="4219" w:type="dxa"/>
        </w:tcPr>
        <w:sdt>
          <w:sdtPr>
            <w:rPr>
              <w:rStyle w:val="GeenafstandChar"/>
              <w:rFonts w:cstheme="minorHAnsi"/>
              <w:b/>
            </w:rPr>
            <w:alias w:val="Onderwerp"/>
            <w:tag w:val=""/>
            <w:id w:val="1861466446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rStyle w:val="GeenafstandChar"/>
            </w:rPr>
          </w:sdtEndPr>
          <w:sdtContent>
            <w:p w14:paraId="75CE7A80" w14:textId="14D25225" w:rsidR="00445DF2" w:rsidRPr="00445DF2" w:rsidRDefault="00C64BE1" w:rsidP="00445DF2">
              <w:pPr>
                <w:pStyle w:val="Geenafstand"/>
                <w:rPr>
                  <w:rFonts w:asciiTheme="minorHAnsi" w:hAnsiTheme="minorHAnsi" w:cstheme="minorHAnsi"/>
                  <w:b/>
                </w:rPr>
              </w:pPr>
              <w:r>
                <w:rPr>
                  <w:rStyle w:val="GeenafstandChar"/>
                  <w:rFonts w:cstheme="minorHAnsi"/>
                  <w:b/>
                </w:rPr>
                <w:t xml:space="preserve">Annex Acceptatie- &amp; </w:t>
              </w:r>
              <w:proofErr w:type="spellStart"/>
              <w:r>
                <w:rPr>
                  <w:rStyle w:val="GeenafstandChar"/>
                  <w:rFonts w:cstheme="minorHAnsi"/>
                  <w:b/>
                </w:rPr>
                <w:t>Toetsplan</w:t>
              </w:r>
              <w:proofErr w:type="spellEnd"/>
              <w:r>
                <w:rPr>
                  <w:rStyle w:val="GeenafstandChar"/>
                  <w:rFonts w:cstheme="minorHAnsi"/>
                  <w:b/>
                </w:rPr>
                <w:t xml:space="preserve"> – eenvoudige levering</w:t>
              </w:r>
            </w:p>
          </w:sdtContent>
        </w:sdt>
        <w:sdt>
          <w:sdtPr>
            <w:rPr>
              <w:rFonts w:cstheme="minorHAnsi"/>
              <w:b/>
              <w:color w:val="548DD4" w:themeColor="text2" w:themeTint="99"/>
            </w:rPr>
            <w:alias w:val="Samenvatting"/>
            <w:tag w:val=""/>
            <w:id w:val="980191459"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0D3E6535" w14:textId="3E95CCCF" w:rsidR="00445DF2" w:rsidRPr="00445DF2" w:rsidRDefault="000137B7" w:rsidP="00445DF2">
              <w:pPr>
                <w:pStyle w:val="Geenafstand"/>
                <w:rPr>
                  <w:rFonts w:asciiTheme="minorHAnsi" w:eastAsiaTheme="minorHAnsi" w:hAnsiTheme="minorHAnsi" w:cstheme="minorHAnsi"/>
                  <w:b/>
                  <w:color w:val="548DD4" w:themeColor="text2" w:themeTint="99"/>
                </w:rPr>
              </w:pPr>
              <w:r>
                <w:rPr>
                  <w:rFonts w:cstheme="minorHAnsi"/>
                  <w:b/>
                  <w:color w:val="548DD4" w:themeColor="text2" w:themeTint="99"/>
                </w:rPr>
                <w:t>Elektronische spanningsbewaking</w:t>
              </w:r>
            </w:p>
          </w:sdtContent>
        </w:sdt>
        <w:p w14:paraId="2DBD5A87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1883" w:type="dxa"/>
        </w:tcPr>
        <w:sdt>
          <w:sdtPr>
            <w:rPr>
              <w:rFonts w:cstheme="minorHAnsi"/>
              <w:color w:val="0070C0"/>
            </w:rPr>
            <w:alias w:val="Opmerkingen"/>
            <w:tag w:val=""/>
            <w:id w:val="-1026177354"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14:paraId="5446B054" w14:textId="63D092CB" w:rsidR="00445DF2" w:rsidRPr="00445DF2" w:rsidRDefault="000137B7" w:rsidP="00445DF2">
              <w:pPr>
                <w:pStyle w:val="Geenafstand"/>
                <w:rPr>
                  <w:rFonts w:asciiTheme="minorHAnsi" w:eastAsiaTheme="minorHAnsi" w:hAnsiTheme="minorHAnsi" w:cstheme="minorHAnsi"/>
                  <w:color w:val="0070C0"/>
                </w:rPr>
              </w:pPr>
              <w:r>
                <w:rPr>
                  <w:rFonts w:cstheme="minorHAnsi"/>
                  <w:color w:val="0070C0"/>
                </w:rPr>
                <w:t>TN235048</w:t>
              </w:r>
            </w:p>
          </w:sdtContent>
        </w:sdt>
        <w:p w14:paraId="36E764B4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3044" w:type="dxa"/>
        </w:tcPr>
        <w:p w14:paraId="660F0D3A" w14:textId="77777777" w:rsidR="00445DF2" w:rsidRPr="00445DF2" w:rsidRDefault="00445DF2" w:rsidP="00445DF2">
          <w:pPr>
            <w:pStyle w:val="Geenafstand"/>
            <w:jc w:val="right"/>
            <w:rPr>
              <w:rFonts w:asciiTheme="minorHAnsi" w:hAnsiTheme="minorHAnsi" w:cstheme="minorHAnsi"/>
              <w:color w:val="0070C0"/>
            </w:rPr>
          </w:pPr>
          <w:r w:rsidRPr="00445DF2">
            <w:rPr>
              <w:rFonts w:asciiTheme="minorHAnsi" w:hAnsiTheme="minorHAnsi" w:cstheme="minorHAnsi"/>
              <w:color w:val="0070C0"/>
            </w:rPr>
            <w:t>Versie 00</w:t>
          </w:r>
          <w:r w:rsidR="0027288B">
            <w:rPr>
              <w:rFonts w:asciiTheme="minorHAnsi" w:hAnsiTheme="minorHAnsi" w:cstheme="minorHAnsi"/>
              <w:color w:val="0070C0"/>
            </w:rPr>
            <w:t>2</w:t>
          </w:r>
        </w:p>
        <w:p w14:paraId="6A7B60FB" w14:textId="77777777" w:rsidR="00445DF2" w:rsidRPr="00445DF2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jc w:val="right"/>
            <w:rPr>
              <w:rFonts w:asciiTheme="minorHAnsi" w:hAnsiTheme="minorHAnsi" w:cstheme="minorHAnsi"/>
            </w:rPr>
          </w:pPr>
        </w:p>
      </w:tc>
    </w:tr>
  </w:tbl>
  <w:p w14:paraId="4C4F6164" w14:textId="77777777" w:rsidR="00445DF2" w:rsidRDefault="00445DF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56B7D" w14:textId="77777777" w:rsidR="005C3B7F" w:rsidRDefault="005C3B7F">
    <w:pPr>
      <w:pStyle w:val="Kop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A5A99C" wp14:editId="70401208">
              <wp:simplePos x="0" y="0"/>
              <wp:positionH relativeFrom="column">
                <wp:posOffset>4042410</wp:posOffset>
              </wp:positionH>
              <wp:positionV relativeFrom="paragraph">
                <wp:posOffset>563245</wp:posOffset>
              </wp:positionV>
              <wp:extent cx="1824990" cy="575310"/>
              <wp:effectExtent l="0" t="0" r="3810" b="0"/>
              <wp:wrapNone/>
              <wp:docPr id="29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4834F9" w14:textId="77777777" w:rsidR="005C3B7F" w:rsidRPr="00917EAE" w:rsidRDefault="005C3B7F" w:rsidP="001F384D">
                          <w:pPr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Versie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5A99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.3pt;margin-top:44.35pt;width:143.7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" stroked="f">
              <v:textbox>
                <w:txbxContent>
                  <w:p w14:paraId="094834F9" w14:textId="77777777" w:rsidR="005C3B7F" w:rsidRPr="00917EAE" w:rsidRDefault="005C3B7F" w:rsidP="001F384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Versie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A5A99E" wp14:editId="6500B324">
              <wp:simplePos x="0" y="0"/>
              <wp:positionH relativeFrom="column">
                <wp:posOffset>2058670</wp:posOffset>
              </wp:positionH>
              <wp:positionV relativeFrom="paragraph">
                <wp:posOffset>560705</wp:posOffset>
              </wp:positionV>
              <wp:extent cx="1824990" cy="575310"/>
              <wp:effectExtent l="0" t="0" r="3810" b="0"/>
              <wp:wrapNone/>
              <wp:docPr id="29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8CC6C5" w14:textId="77777777" w:rsidR="005C3B7F" w:rsidRPr="00917EAE" w:rsidRDefault="005C3B7F" w:rsidP="001F384D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TNxxxxxx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9E" id="_x0000_s1032" type="#_x0000_t202" style="position:absolute;margin-left:162.1pt;margin-top:44.15pt;width:143.7pt;height:4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" stroked="f">
              <v:textbox>
                <w:txbxContent>
                  <w:p w14:paraId="6B8CC6C5" w14:textId="77777777" w:rsidR="005C3B7F" w:rsidRPr="00917EAE" w:rsidRDefault="005C3B7F" w:rsidP="001F384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TNxxxxxx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A5A9A0" wp14:editId="66E55E31">
              <wp:simplePos x="0" y="0"/>
              <wp:positionH relativeFrom="column">
                <wp:posOffset>-8890</wp:posOffset>
              </wp:positionH>
              <wp:positionV relativeFrom="paragraph">
                <wp:posOffset>560705</wp:posOffset>
              </wp:positionV>
              <wp:extent cx="1964690" cy="575310"/>
              <wp:effectExtent l="0" t="0" r="0" b="0"/>
              <wp:wrapNone/>
              <wp:docPr id="29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46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8EEBC0" w14:textId="77777777" w:rsidR="005C3B7F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</w:rPr>
                            <w:t xml:space="preserve">Basisovereenkomst </w:t>
                          </w:r>
                        </w:p>
                        <w:p w14:paraId="27F6CD4A" w14:textId="77777777" w:rsidR="005C3B7F" w:rsidRPr="00917EAE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  <w:color w:val="548DD4" w:themeColor="text2" w:themeTint="99"/>
                            </w:rPr>
                            <w:t>Systeem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A0" id="_x0000_s1033" type="#_x0000_t202" style="position:absolute;margin-left:-.7pt;margin-top:44.15pt;width:154.7pt;height: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" stroked="f">
              <v:textbox>
                <w:txbxContent>
                  <w:p w14:paraId="0A8EEBC0" w14:textId="77777777" w:rsidR="005C3B7F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</w:rPr>
                      <w:t xml:space="preserve">Basisovereenkomst </w:t>
                    </w:r>
                  </w:p>
                  <w:p w14:paraId="27F6CD4A" w14:textId="77777777" w:rsidR="005C3B7F" w:rsidRPr="00917EAE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  <w:color w:val="548DD4" w:themeColor="text2" w:themeTint="99"/>
                      </w:rPr>
                      <w:t>Systeem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</w:rPr>
      <w:drawing>
        <wp:inline distT="0" distB="0" distL="0" distR="0" wp14:anchorId="40A5A9A2" wp14:editId="085B7025">
          <wp:extent cx="1968500" cy="622300"/>
          <wp:effectExtent l="0" t="0" r="0" b="0"/>
          <wp:docPr id="14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E0D84"/>
    <w:multiLevelType w:val="hybridMultilevel"/>
    <w:tmpl w:val="71D8EED2"/>
    <w:lvl w:ilvl="0" w:tplc="4D983546">
      <w:start w:val="1"/>
      <w:numFmt w:val="decimal"/>
      <w:pStyle w:val="Kop2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1AA6"/>
    <w:multiLevelType w:val="multilevel"/>
    <w:tmpl w:val="7760F8B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1C76CA"/>
    <w:rsid w:val="000137B7"/>
    <w:rsid w:val="00054D9D"/>
    <w:rsid w:val="0008631A"/>
    <w:rsid w:val="00103244"/>
    <w:rsid w:val="00111068"/>
    <w:rsid w:val="00175BF7"/>
    <w:rsid w:val="00192478"/>
    <w:rsid w:val="001A7C1E"/>
    <w:rsid w:val="001B1B1A"/>
    <w:rsid w:val="001B55C7"/>
    <w:rsid w:val="001B5777"/>
    <w:rsid w:val="001C76CA"/>
    <w:rsid w:val="001F384D"/>
    <w:rsid w:val="001F42FD"/>
    <w:rsid w:val="0027288B"/>
    <w:rsid w:val="002C6953"/>
    <w:rsid w:val="002F29DD"/>
    <w:rsid w:val="002F444C"/>
    <w:rsid w:val="00343426"/>
    <w:rsid w:val="00345D77"/>
    <w:rsid w:val="00346014"/>
    <w:rsid w:val="00353CB4"/>
    <w:rsid w:val="0038442E"/>
    <w:rsid w:val="00390DFF"/>
    <w:rsid w:val="003915DB"/>
    <w:rsid w:val="003A40FC"/>
    <w:rsid w:val="003D297E"/>
    <w:rsid w:val="004130AD"/>
    <w:rsid w:val="00421F1B"/>
    <w:rsid w:val="00440240"/>
    <w:rsid w:val="00445DF2"/>
    <w:rsid w:val="004644B6"/>
    <w:rsid w:val="00471A4D"/>
    <w:rsid w:val="004759F1"/>
    <w:rsid w:val="004937A1"/>
    <w:rsid w:val="004C28C5"/>
    <w:rsid w:val="004D2E89"/>
    <w:rsid w:val="00532072"/>
    <w:rsid w:val="005475FC"/>
    <w:rsid w:val="005659B6"/>
    <w:rsid w:val="00572B24"/>
    <w:rsid w:val="005A26F7"/>
    <w:rsid w:val="005C3B7F"/>
    <w:rsid w:val="005F3097"/>
    <w:rsid w:val="0061098E"/>
    <w:rsid w:val="00626774"/>
    <w:rsid w:val="00676FCD"/>
    <w:rsid w:val="006C121C"/>
    <w:rsid w:val="006C71C0"/>
    <w:rsid w:val="006E5690"/>
    <w:rsid w:val="006F6FA5"/>
    <w:rsid w:val="00705AB7"/>
    <w:rsid w:val="00711DFB"/>
    <w:rsid w:val="00716019"/>
    <w:rsid w:val="00763575"/>
    <w:rsid w:val="00770AE8"/>
    <w:rsid w:val="00777717"/>
    <w:rsid w:val="007811A5"/>
    <w:rsid w:val="00792C49"/>
    <w:rsid w:val="00793786"/>
    <w:rsid w:val="00797E1D"/>
    <w:rsid w:val="007A0046"/>
    <w:rsid w:val="007A43E7"/>
    <w:rsid w:val="007C02AD"/>
    <w:rsid w:val="007E179C"/>
    <w:rsid w:val="007E37FE"/>
    <w:rsid w:val="007E4DD7"/>
    <w:rsid w:val="007F0DE0"/>
    <w:rsid w:val="00867F38"/>
    <w:rsid w:val="008768F3"/>
    <w:rsid w:val="00891FBD"/>
    <w:rsid w:val="00895FDA"/>
    <w:rsid w:val="008F073C"/>
    <w:rsid w:val="00917EAE"/>
    <w:rsid w:val="009373A7"/>
    <w:rsid w:val="00971BAD"/>
    <w:rsid w:val="009730A6"/>
    <w:rsid w:val="009A0A14"/>
    <w:rsid w:val="009A7195"/>
    <w:rsid w:val="00AB0753"/>
    <w:rsid w:val="00AB64B2"/>
    <w:rsid w:val="00AE65F0"/>
    <w:rsid w:val="00AF24CD"/>
    <w:rsid w:val="00B0556A"/>
    <w:rsid w:val="00B21BF9"/>
    <w:rsid w:val="00B47F15"/>
    <w:rsid w:val="00B55CE1"/>
    <w:rsid w:val="00B567DD"/>
    <w:rsid w:val="00BB0D04"/>
    <w:rsid w:val="00BF3F2F"/>
    <w:rsid w:val="00C27FBC"/>
    <w:rsid w:val="00C426C4"/>
    <w:rsid w:val="00C64BE1"/>
    <w:rsid w:val="00C771BB"/>
    <w:rsid w:val="00C81F90"/>
    <w:rsid w:val="00C8564B"/>
    <w:rsid w:val="00C9677B"/>
    <w:rsid w:val="00CE15BE"/>
    <w:rsid w:val="00CE5E4B"/>
    <w:rsid w:val="00D002C6"/>
    <w:rsid w:val="00D57DAA"/>
    <w:rsid w:val="00D9143D"/>
    <w:rsid w:val="00DA2D75"/>
    <w:rsid w:val="00DB74F7"/>
    <w:rsid w:val="00DC7F62"/>
    <w:rsid w:val="00DE411B"/>
    <w:rsid w:val="00DE7F6A"/>
    <w:rsid w:val="00E0708E"/>
    <w:rsid w:val="00E507E4"/>
    <w:rsid w:val="00E51C96"/>
    <w:rsid w:val="00E61C7E"/>
    <w:rsid w:val="00E67462"/>
    <w:rsid w:val="00E70EA8"/>
    <w:rsid w:val="00E83794"/>
    <w:rsid w:val="00E9212C"/>
    <w:rsid w:val="00E95178"/>
    <w:rsid w:val="00E957BA"/>
    <w:rsid w:val="00EA45D7"/>
    <w:rsid w:val="00EB4A55"/>
    <w:rsid w:val="00EB7943"/>
    <w:rsid w:val="00EC2045"/>
    <w:rsid w:val="00EE5A78"/>
    <w:rsid w:val="00EE64D4"/>
    <w:rsid w:val="00EF13BE"/>
    <w:rsid w:val="00F237FD"/>
    <w:rsid w:val="00F541E5"/>
    <w:rsid w:val="00F75FF3"/>
    <w:rsid w:val="00F91ECD"/>
    <w:rsid w:val="00FC171A"/>
    <w:rsid w:val="00FD446C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5A8B7"/>
  <w15:docId w15:val="{1A6423D0-BA3D-463D-A2B0-51EF52D8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E179C"/>
    <w:pPr>
      <w:keepNext/>
      <w:keepLines/>
      <w:numPr>
        <w:numId w:val="1"/>
      </w:numPr>
      <w:spacing w:before="480" w:after="0"/>
      <w:ind w:left="709" w:hanging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1C7E"/>
    <w:pPr>
      <w:keepNext/>
      <w:keepLines/>
      <w:numPr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0DF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475F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75F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475F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475F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475F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1C76CA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color w:val="0000F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6CA"/>
  </w:style>
  <w:style w:type="paragraph" w:styleId="Voettekst">
    <w:name w:val="footer"/>
    <w:basedOn w:val="Standaard"/>
    <w:link w:val="Voet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6CA"/>
  </w:style>
  <w:style w:type="paragraph" w:styleId="Ballontekst">
    <w:name w:val="Balloon Text"/>
    <w:basedOn w:val="Standaard"/>
    <w:link w:val="BallontekstChar"/>
    <w:uiPriority w:val="99"/>
    <w:semiHidden/>
    <w:unhideWhenUsed/>
    <w:rsid w:val="001C76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76CA"/>
    <w:rPr>
      <w:rFonts w:ascii="Arial" w:hAnsi="Arial" w:cs="Arial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1C76CA"/>
    <w:rPr>
      <w:rFonts w:ascii="Arial" w:eastAsia="Times New Roman" w:hAnsi="Arial" w:cs="Arial"/>
      <w:b/>
      <w:color w:val="0000FF"/>
      <w:sz w:val="20"/>
      <w:szCs w:val="20"/>
    </w:rPr>
  </w:style>
  <w:style w:type="paragraph" w:customStyle="1" w:styleId="inhoudsopgave">
    <w:name w:val="inhoudsopgave"/>
    <w:basedOn w:val="Standaard"/>
    <w:rsid w:val="00917EAE"/>
    <w:pPr>
      <w:spacing w:before="180" w:after="240" w:line="240" w:lineRule="auto"/>
    </w:pPr>
    <w:rPr>
      <w:rFonts w:ascii="Arial" w:eastAsia="Times New Roman" w:hAnsi="Arial" w:cs="Times New Roman"/>
      <w:b/>
      <w:sz w:val="26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917EAE"/>
    <w:pPr>
      <w:spacing w:after="0"/>
      <w:ind w:left="1760"/>
    </w:pPr>
    <w:rPr>
      <w:sz w:val="18"/>
      <w:szCs w:val="18"/>
    </w:rPr>
  </w:style>
  <w:style w:type="paragraph" w:customStyle="1" w:styleId="Tabelrij">
    <w:name w:val="Tabelrij"/>
    <w:rsid w:val="00917EAE"/>
    <w:pPr>
      <w:spacing w:before="70" w:after="40" w:line="240" w:lineRule="exact"/>
    </w:pPr>
    <w:rPr>
      <w:rFonts w:ascii="Arial" w:eastAsia="Times New Roman" w:hAnsi="Arial" w:cs="Times New Roman"/>
      <w:noProof/>
      <w:spacing w:val="-2"/>
      <w:sz w:val="14"/>
      <w:szCs w:val="20"/>
      <w:lang w:eastAsia="en-US"/>
    </w:rPr>
  </w:style>
  <w:style w:type="paragraph" w:styleId="Geenafstand">
    <w:name w:val="No Spacing"/>
    <w:link w:val="GeenafstandChar"/>
    <w:uiPriority w:val="1"/>
    <w:qFormat/>
    <w:rsid w:val="00891FBD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91FBD"/>
    <w:rPr>
      <w:rFonts w:eastAsiaTheme="minorEastAsia"/>
    </w:rPr>
  </w:style>
  <w:style w:type="character" w:styleId="Hyperlink">
    <w:name w:val="Hyperlink"/>
    <w:basedOn w:val="Standaardalinea-lettertype"/>
    <w:uiPriority w:val="99"/>
    <w:unhideWhenUsed/>
    <w:rsid w:val="00EE64D4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E64D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BF7"/>
    <w:rPr>
      <w:color w:val="808080"/>
    </w:rPr>
  </w:style>
  <w:style w:type="paragraph" w:styleId="Inhopg1">
    <w:name w:val="toc 1"/>
    <w:basedOn w:val="Standaard"/>
    <w:next w:val="Standaard"/>
    <w:autoRedefine/>
    <w:uiPriority w:val="39"/>
    <w:unhideWhenUsed/>
    <w:rsid w:val="0038442E"/>
    <w:pPr>
      <w:spacing w:before="120" w:after="120"/>
    </w:pPr>
    <w:rPr>
      <w:b/>
      <w:bCs/>
      <w:cap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7E1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8442E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rsid w:val="00E61C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0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hopg2">
    <w:name w:val="toc 2"/>
    <w:basedOn w:val="Standaard"/>
    <w:next w:val="Standaard"/>
    <w:autoRedefine/>
    <w:uiPriority w:val="39"/>
    <w:unhideWhenUsed/>
    <w:rsid w:val="00777717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777717"/>
    <w:pPr>
      <w:spacing w:after="0"/>
      <w:ind w:left="440"/>
    </w:pPr>
    <w:rPr>
      <w:i/>
      <w:iCs/>
      <w:sz w:val="20"/>
      <w:szCs w:val="20"/>
    </w:rPr>
  </w:style>
  <w:style w:type="paragraph" w:styleId="Voetnoottekst">
    <w:name w:val="footnote text"/>
    <w:basedOn w:val="Standaard"/>
    <w:link w:val="VoetnoottekstChar"/>
    <w:semiHidden/>
    <w:rsid w:val="00532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532072"/>
    <w:rPr>
      <w:rFonts w:ascii="Times New Roman" w:eastAsia="Times New Roman" w:hAnsi="Times New Roman" w:cs="Times New Roman"/>
      <w:sz w:val="20"/>
      <w:szCs w:val="20"/>
    </w:rPr>
  </w:style>
  <w:style w:type="character" w:styleId="Voetnootmarkering">
    <w:name w:val="footnote reference"/>
    <w:semiHidden/>
    <w:rsid w:val="00532072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674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674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6746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6746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67462"/>
    <w:rPr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475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75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475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475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475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Kop1a">
    <w:name w:val="Kop 1a"/>
    <w:basedOn w:val="Kop1"/>
    <w:link w:val="Kop1aChar"/>
    <w:qFormat/>
    <w:rsid w:val="005475FC"/>
    <w:pPr>
      <w:numPr>
        <w:numId w:val="0"/>
      </w:numPr>
      <w:ind w:left="709"/>
    </w:pPr>
  </w:style>
  <w:style w:type="paragraph" w:styleId="Inhopg4">
    <w:name w:val="toc 4"/>
    <w:basedOn w:val="Standaard"/>
    <w:next w:val="Standaard"/>
    <w:autoRedefine/>
    <w:uiPriority w:val="39"/>
    <w:unhideWhenUsed/>
    <w:rsid w:val="005475FC"/>
    <w:pPr>
      <w:spacing w:after="0"/>
      <w:ind w:left="660"/>
    </w:pPr>
    <w:rPr>
      <w:sz w:val="18"/>
      <w:szCs w:val="18"/>
    </w:rPr>
  </w:style>
  <w:style w:type="character" w:customStyle="1" w:styleId="Kop1aChar">
    <w:name w:val="Kop 1a Char"/>
    <w:basedOn w:val="Kop1Char"/>
    <w:link w:val="Kop1a"/>
    <w:rsid w:val="00547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opg5">
    <w:name w:val="toc 5"/>
    <w:basedOn w:val="Standaard"/>
    <w:next w:val="Standaard"/>
    <w:autoRedefine/>
    <w:uiPriority w:val="39"/>
    <w:unhideWhenUsed/>
    <w:rsid w:val="005475FC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5475FC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5475FC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5475FC"/>
    <w:pPr>
      <w:spacing w:after="0"/>
      <w:ind w:left="1540"/>
    </w:pPr>
    <w:rPr>
      <w:sz w:val="18"/>
      <w:szCs w:val="18"/>
    </w:rPr>
  </w:style>
  <w:style w:type="table" w:styleId="Tabelraster">
    <w:name w:val="Table Grid"/>
    <w:basedOn w:val="Standaardtabel"/>
    <w:uiPriority w:val="59"/>
    <w:rsid w:val="00445D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Elektronische spanningsbewaking</Abstract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CCD687BA33C438AF2D88CF14FF174" ma:contentTypeVersion="3" ma:contentTypeDescription="Een nieuw document maken." ma:contentTypeScope="" ma:versionID="762c46662fbba772f948c087b808e28c">
  <xsd:schema xmlns:xsd="http://www.w3.org/2001/XMLSchema" xmlns:xs="http://www.w3.org/2001/XMLSchema" xmlns:p="http://schemas.microsoft.com/office/2006/metadata/properties" xmlns:ns2="feef5865-a982-42aa-8640-9d4286765ef6" xmlns:ns3="406a1683-8c65-4706-a141-408412fb935c" targetNamespace="http://schemas.microsoft.com/office/2006/metadata/properties" ma:root="true" ma:fieldsID="58723adb982a0895342009be5a624aff" ns2:_="" ns3:_="">
    <xsd:import namespace="feef5865-a982-42aa-8640-9d4286765ef6"/>
    <xsd:import namespace="406a1683-8c65-4706-a141-408412fb93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1683-8c65-4706-a141-408412fb9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6U5FJCXUS2DW-1700916464-80</_dlc_DocId>
    <_dlc_DocIdUrl xmlns="feef5865-a982-42aa-8640-9d4286765ef6">
      <Url>https://prorailbv.sharepoint.com/teams/AanbestedingePORenTBBU/_layouts/15/DocIdRedir.aspx?ID=6U5FJCXUS2DW-1700916464-80</Url>
      <Description>6U5FJCXUS2DW-1700916464-80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B724C8-6066-4446-83DB-E8AD5615C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406a1683-8c65-4706-a141-408412fb9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14E5E-89C1-4989-A030-B8A3B6069D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0AFBB0-AEE5-4B96-9F03-E1DE9F53996A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5.xml><?xml version="1.0" encoding="utf-8"?>
<ds:datastoreItem xmlns:ds="http://schemas.openxmlformats.org/officeDocument/2006/customXml" ds:itemID="{AE1BC1A2-9E14-477B-A1F6-6DBF433631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C42B56-8363-47ED-A188-4BDA4E3C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465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Raamovereenkomst Annex Acceptatie- &amp; Toetsplan</vt:lpstr>
    </vt:vector>
  </TitlesOfParts>
  <Company>ProRail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Raamovereenkomst Annex Acceptatie- &amp; Toetsplan</dc:title>
  <dc:subject>Annex Acceptatie- &amp; Toetsplan – eenvoudige levering</dc:subject>
  <dc:creator>Janssen, W (Wesley)</dc:creator>
  <cp:keywords/>
  <dc:description>TN235048</dc:description>
  <cp:lastModifiedBy>Janssen, W. (Wesley)</cp:lastModifiedBy>
  <cp:revision>10</cp:revision>
  <cp:lastPrinted>2017-10-06T12:51:00Z</cp:lastPrinted>
  <dcterms:created xsi:type="dcterms:W3CDTF">2020-04-24T06:18:00Z</dcterms:created>
  <dcterms:modified xsi:type="dcterms:W3CDTF">2020-10-07T08:32:00Z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0x010100CDCCCD687BA33C438AF2D88CF14FF174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3d38fd3e-48dc-400c-8be5-aa4528e7399a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/>
  </property>
  <property fmtid="{D5CDD505-2E9C-101B-9397-08002B2CF9AE}" pid="8" name="Type document">
    <vt:lpwstr>15;#Contract|b0cbe241-abec-407c-98fd-7a3c42799650</vt:lpwstr>
  </property>
  <property fmtid="{D5CDD505-2E9C-101B-9397-08002B2CF9AE}" pid="9" name="Verantwoordelijke afdeling">
    <vt:lpwstr/>
  </property>
  <property fmtid="{D5CDD505-2E9C-101B-9397-08002B2CF9AE}" pid="10" name="Documentstatus">
    <vt:lpwstr>10;#Definitief|3fb17971-961c-459d-b6f7-fdc3141cdb1a</vt:lpwstr>
  </property>
  <property fmtid="{D5CDD505-2E9C-101B-9397-08002B2CF9AE}" pid="11" name="Handeling">
    <vt:lpwstr>1;#SL00|3ebfef6a-68be-495d-a741-94fc00247443</vt:lpwstr>
  </property>
  <property fmtid="{D5CDD505-2E9C-101B-9397-08002B2CF9AE}" pid="12" name="_dlc_ExpireDate">
    <vt:filetime>2018-11-10T14:06:18Z</vt:filetime>
  </property>
</Properties>
</file>